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E" w:rsidRPr="00B62387" w:rsidRDefault="003D334E" w:rsidP="003D334E">
      <w:pPr>
        <w:jc w:val="center"/>
        <w:rPr>
          <w:rFonts w:ascii="Verdana" w:hAnsi="Verdana"/>
          <w:color w:val="000000"/>
          <w:sz w:val="10"/>
          <w:szCs w:val="10"/>
          <w:shd w:val="clear" w:color="auto" w:fill="F2FCFC"/>
        </w:rPr>
      </w:pP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PRAVILNIK O RADU ŠKOLSKE KNJIŽNICE </w:t>
      </w:r>
      <w:r w:rsidRPr="00944688">
        <w:rPr>
          <w:rFonts w:ascii="Verdana" w:hAnsi="Verdana"/>
          <w:color w:val="000000"/>
          <w:sz w:val="32"/>
          <w:szCs w:val="32"/>
        </w:rPr>
        <w:br/>
      </w:r>
    </w:p>
    <w:p w:rsidR="003D334E" w:rsidRPr="00D40B41" w:rsidRDefault="003D334E" w:rsidP="003D334E">
      <w:pPr>
        <w:jc w:val="center"/>
        <w:rPr>
          <w:rFonts w:ascii="Verdana" w:hAnsi="Verdana"/>
          <w:color w:val="000000"/>
          <w:sz w:val="24"/>
          <w:szCs w:val="24"/>
          <w:shd w:val="clear" w:color="auto" w:fill="F2FCFC"/>
        </w:rPr>
      </w:pPr>
      <w:r>
        <w:rPr>
          <w:rFonts w:ascii="Verdana" w:hAnsi="Verdana"/>
          <w:color w:val="000000"/>
          <w:sz w:val="24"/>
          <w:szCs w:val="24"/>
          <w:shd w:val="clear" w:color="auto" w:fill="F2FCFC"/>
        </w:rPr>
        <w:t>(</w:t>
      </w:r>
      <w:r w:rsidRPr="00D40B41">
        <w:rPr>
          <w:rFonts w:ascii="Verdana" w:hAnsi="Verdana"/>
          <w:color w:val="000000"/>
          <w:sz w:val="24"/>
          <w:szCs w:val="24"/>
          <w:shd w:val="clear" w:color="auto" w:fill="F2FCFC"/>
        </w:rPr>
        <w:t xml:space="preserve">prihvaćen je na 28. </w:t>
      </w:r>
      <w:r>
        <w:rPr>
          <w:rFonts w:ascii="Verdana" w:hAnsi="Verdana"/>
          <w:color w:val="000000"/>
          <w:sz w:val="24"/>
          <w:szCs w:val="24"/>
          <w:shd w:val="clear" w:color="auto" w:fill="F2FCFC"/>
        </w:rPr>
        <w:t>s</w:t>
      </w:r>
      <w:r w:rsidRPr="00D40B41">
        <w:rPr>
          <w:rFonts w:ascii="Verdana" w:hAnsi="Verdana"/>
          <w:color w:val="000000"/>
          <w:sz w:val="24"/>
          <w:szCs w:val="24"/>
          <w:shd w:val="clear" w:color="auto" w:fill="F2FCFC"/>
        </w:rPr>
        <w:t xml:space="preserve">jednici Školskog odbora OŠ Bogumila Tonija, održanoj 9. ožujka 2009. </w:t>
      </w:r>
      <w:r>
        <w:rPr>
          <w:rFonts w:ascii="Verdana" w:hAnsi="Verdana"/>
          <w:color w:val="000000"/>
          <w:sz w:val="24"/>
          <w:szCs w:val="24"/>
          <w:shd w:val="clear" w:color="auto" w:fill="F2FCFC"/>
        </w:rPr>
        <w:t>g</w:t>
      </w:r>
      <w:r w:rsidRPr="00D40B41">
        <w:rPr>
          <w:rFonts w:ascii="Verdana" w:hAnsi="Verdana"/>
          <w:color w:val="000000"/>
          <w:sz w:val="24"/>
          <w:szCs w:val="24"/>
          <w:shd w:val="clear" w:color="auto" w:fill="F2FCFC"/>
        </w:rPr>
        <w:t>odine</w:t>
      </w:r>
      <w:r>
        <w:rPr>
          <w:rFonts w:ascii="Verdana" w:hAnsi="Verdana"/>
          <w:color w:val="000000"/>
          <w:sz w:val="24"/>
          <w:szCs w:val="24"/>
          <w:shd w:val="clear" w:color="auto" w:fill="F2FCFC"/>
        </w:rPr>
        <w:t>)</w:t>
      </w:r>
    </w:p>
    <w:p w:rsidR="003D334E" w:rsidRPr="00944688" w:rsidRDefault="003D334E" w:rsidP="003D334E">
      <w:pPr>
        <w:rPr>
          <w:rFonts w:ascii="Verdana" w:hAnsi="Verdana"/>
          <w:color w:val="000000"/>
          <w:sz w:val="32"/>
          <w:szCs w:val="32"/>
          <w:shd w:val="clear" w:color="auto" w:fill="F2FCFC"/>
        </w:rPr>
      </w:pP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1.    Radno vrijeme  nalazi </w:t>
      </w:r>
      <w:r w:rsidRPr="00944688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2FCFC"/>
        </w:rPr>
        <w:t>se </w:t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na ulaznim vratima knjižnice.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2.    Odjednom se može posuditi jedna obvezna lektira (plus dvije knjige po izboru)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3.    Knjige se posuđuju na vrijeme od mjesec dana, ali se po potrebi mogu jedanput produžiti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4.    Ako se knjiga ne vrati u zadanom roku, plaća se </w:t>
      </w:r>
      <w:proofErr w:type="spellStart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zakasnina</w:t>
      </w:r>
      <w:proofErr w:type="spellEnd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 od 50 lipa po danu (može se tolerirati do 5 dana)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5.    Ako se knjiga izgubi, potrebno je donijeti ili kupiti istu takvu  knjigu  ili donijeti novce pa će je knjižnica nabaviti sama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6.    U knjižnici se posuđuju knjige, čita se, piše zadaća, povremeno se gledaju filmovi</w:t>
      </w:r>
      <w:r w:rsidRPr="00944688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2FCFC"/>
        </w:rPr>
        <w:t> </w:t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koji su u skladu s odgojno-obrazovnim načelima škole.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7.    Svatko tko svojim ponašanjem remeti tihi rad knjižnice, morat će izaći van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8.    U knjižnici se ne konzumiraju hrana i piće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HVALA SVIMA NA RAZUMIJEVANJU!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Vodi</w:t>
      </w:r>
      <w:r>
        <w:rPr>
          <w:rFonts w:ascii="Verdana" w:hAnsi="Verdana"/>
          <w:color w:val="000000"/>
          <w:sz w:val="32"/>
          <w:szCs w:val="32"/>
          <w:shd w:val="clear" w:color="auto" w:fill="F2FCFC"/>
        </w:rPr>
        <w:t>teljica knjižnice:                 </w:t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   Ravnateljica škole:</w:t>
      </w:r>
      <w:r w:rsidRPr="00944688">
        <w:rPr>
          <w:rFonts w:ascii="Verdana" w:hAnsi="Verdana"/>
          <w:color w:val="000000"/>
          <w:sz w:val="32"/>
          <w:szCs w:val="32"/>
        </w:rPr>
        <w:br/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Sandra Rimac, </w:t>
      </w:r>
      <w:proofErr w:type="spellStart"/>
      <w:r>
        <w:rPr>
          <w:rFonts w:ascii="Verdana" w:hAnsi="Verdana"/>
          <w:color w:val="000000"/>
          <w:sz w:val="32"/>
          <w:szCs w:val="32"/>
          <w:shd w:val="clear" w:color="auto" w:fill="F2FCFC"/>
        </w:rPr>
        <w:t>prof</w:t>
      </w:r>
      <w:proofErr w:type="spellEnd"/>
      <w:r>
        <w:rPr>
          <w:rFonts w:ascii="Verdana" w:hAnsi="Verdana"/>
          <w:color w:val="000000"/>
          <w:sz w:val="32"/>
          <w:szCs w:val="32"/>
          <w:shd w:val="clear" w:color="auto" w:fill="F2FCFC"/>
        </w:rPr>
        <w:t>.                  </w:t>
      </w:r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    Milena </w:t>
      </w:r>
      <w:proofErr w:type="spellStart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Kolarec</w:t>
      </w:r>
      <w:proofErr w:type="spellEnd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 xml:space="preserve">, </w:t>
      </w:r>
      <w:proofErr w:type="spellStart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prof</w:t>
      </w:r>
      <w:proofErr w:type="spellEnd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.</w:t>
      </w:r>
      <w:r w:rsidRPr="00944688">
        <w:rPr>
          <w:rFonts w:ascii="Verdana" w:hAnsi="Verdana"/>
          <w:color w:val="000000"/>
          <w:sz w:val="32"/>
          <w:szCs w:val="32"/>
        </w:rPr>
        <w:br/>
      </w:r>
      <w:proofErr w:type="spellStart"/>
      <w:r w:rsidRPr="00944688">
        <w:rPr>
          <w:rFonts w:ascii="Verdana" w:hAnsi="Verdana"/>
          <w:color w:val="000000"/>
          <w:sz w:val="32"/>
          <w:szCs w:val="32"/>
          <w:shd w:val="clear" w:color="auto" w:fill="F2FCFC"/>
        </w:rPr>
        <w:t>dipl.bibliotekar</w:t>
      </w:r>
      <w:proofErr w:type="spellEnd"/>
    </w:p>
    <w:p w:rsidR="00691DC7" w:rsidRDefault="00691DC7"/>
    <w:sectPr w:rsidR="00691DC7" w:rsidSect="0069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34E"/>
    <w:rsid w:val="003D334E"/>
    <w:rsid w:val="005B08FF"/>
    <w:rsid w:val="00691DC7"/>
    <w:rsid w:val="007C64EC"/>
    <w:rsid w:val="007D3769"/>
    <w:rsid w:val="00C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D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2017-02-15T15:11:00Z</dcterms:created>
  <dcterms:modified xsi:type="dcterms:W3CDTF">2017-02-15T15:11:00Z</dcterms:modified>
</cp:coreProperties>
</file>