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A95" w:rsidRDefault="00E66A95" w:rsidP="00E66A9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Zadatci za učenike : Pročitati sadržaj u udžbeniku (114. – 1</w:t>
      </w:r>
      <w:r w:rsidR="00E97EA4">
        <w:rPr>
          <w:sz w:val="32"/>
          <w:szCs w:val="32"/>
        </w:rPr>
        <w:t>16</w:t>
      </w:r>
      <w:r>
        <w:rPr>
          <w:sz w:val="32"/>
          <w:szCs w:val="32"/>
        </w:rPr>
        <w:t>. str.), prepisati u bilježnicu plan ploče, proučiti kartu i tekst ispod karte na 11</w:t>
      </w:r>
      <w:r w:rsidR="00E97EA4">
        <w:rPr>
          <w:sz w:val="32"/>
          <w:szCs w:val="32"/>
        </w:rPr>
        <w:t>4</w:t>
      </w:r>
      <w:r>
        <w:rPr>
          <w:sz w:val="32"/>
          <w:szCs w:val="32"/>
        </w:rPr>
        <w:t xml:space="preserve">. str. , odgovoriti na pitanja iz udžbenika na </w:t>
      </w:r>
      <w:r w:rsidR="00E97EA4">
        <w:rPr>
          <w:sz w:val="32"/>
          <w:szCs w:val="32"/>
        </w:rPr>
        <w:t>116.</w:t>
      </w:r>
      <w:r>
        <w:rPr>
          <w:sz w:val="32"/>
          <w:szCs w:val="32"/>
        </w:rPr>
        <w:t>str.</w:t>
      </w:r>
      <w:r w:rsidR="00E97EA4">
        <w:rPr>
          <w:sz w:val="32"/>
          <w:szCs w:val="32"/>
        </w:rPr>
        <w:t>,</w:t>
      </w:r>
      <w:r>
        <w:rPr>
          <w:sz w:val="32"/>
          <w:szCs w:val="32"/>
        </w:rPr>
        <w:t xml:space="preserve"> u bilježnicu.</w:t>
      </w:r>
    </w:p>
    <w:p w:rsidR="00E66A95" w:rsidRDefault="00E66A95" w:rsidP="00E66A95">
      <w:pPr>
        <w:spacing w:line="240" w:lineRule="auto"/>
        <w:rPr>
          <w:color w:val="FF0000"/>
          <w:sz w:val="32"/>
          <w:szCs w:val="32"/>
        </w:rPr>
      </w:pPr>
    </w:p>
    <w:p w:rsidR="00446B33" w:rsidRPr="00E66A95" w:rsidRDefault="001A0660" w:rsidP="00E66A95">
      <w:pPr>
        <w:spacing w:line="240" w:lineRule="auto"/>
        <w:jc w:val="center"/>
        <w:rPr>
          <w:color w:val="FF0000"/>
          <w:sz w:val="32"/>
          <w:szCs w:val="32"/>
        </w:rPr>
      </w:pPr>
      <w:r w:rsidRPr="00E66A95">
        <w:rPr>
          <w:color w:val="FF0000"/>
          <w:sz w:val="32"/>
          <w:szCs w:val="32"/>
        </w:rPr>
        <w:t>DALMACIJA I ISTRA</w:t>
      </w:r>
    </w:p>
    <w:p w:rsidR="001A0660" w:rsidRPr="00E66A95" w:rsidRDefault="001A0660" w:rsidP="001A0660">
      <w:pPr>
        <w:spacing w:line="240" w:lineRule="auto"/>
        <w:rPr>
          <w:color w:val="FF0000"/>
          <w:sz w:val="32"/>
          <w:szCs w:val="32"/>
        </w:rPr>
      </w:pPr>
      <w:r w:rsidRPr="00E66A95">
        <w:rPr>
          <w:color w:val="FF0000"/>
          <w:sz w:val="32"/>
          <w:szCs w:val="32"/>
        </w:rPr>
        <w:t>DALMACIJA</w:t>
      </w:r>
    </w:p>
    <w:p w:rsidR="001A0660" w:rsidRPr="00E66A95" w:rsidRDefault="008B3B82" w:rsidP="001A0660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E66A95">
        <w:rPr>
          <w:sz w:val="32"/>
          <w:szCs w:val="32"/>
        </w:rPr>
        <w:t xml:space="preserve">najrazvijeniji grad, luka - </w:t>
      </w:r>
      <w:r w:rsidRPr="00E66A95">
        <w:rPr>
          <w:color w:val="FF0000"/>
          <w:sz w:val="32"/>
          <w:szCs w:val="32"/>
        </w:rPr>
        <w:t>Zadar</w:t>
      </w:r>
    </w:p>
    <w:p w:rsidR="008B3B82" w:rsidRPr="00E66A95" w:rsidRDefault="008B3B82" w:rsidP="001A0660">
      <w:pPr>
        <w:pStyle w:val="ListParagraph"/>
        <w:numPr>
          <w:ilvl w:val="0"/>
          <w:numId w:val="1"/>
        </w:numPr>
        <w:spacing w:line="240" w:lineRule="auto"/>
        <w:rPr>
          <w:color w:val="FF0000"/>
          <w:sz w:val="32"/>
          <w:szCs w:val="32"/>
        </w:rPr>
      </w:pPr>
      <w:r w:rsidRPr="00E66A95">
        <w:rPr>
          <w:sz w:val="32"/>
          <w:szCs w:val="32"/>
        </w:rPr>
        <w:t xml:space="preserve">razvijeni gradovi: </w:t>
      </w:r>
      <w:r w:rsidRPr="00E66A95">
        <w:rPr>
          <w:color w:val="FF0000"/>
          <w:sz w:val="32"/>
          <w:szCs w:val="32"/>
        </w:rPr>
        <w:t>Rab i Trogir</w:t>
      </w:r>
    </w:p>
    <w:p w:rsidR="008B3B82" w:rsidRPr="00E66A95" w:rsidRDefault="008B3B82" w:rsidP="001A0660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E66A95">
        <w:rPr>
          <w:color w:val="FF0000"/>
          <w:sz w:val="32"/>
          <w:szCs w:val="32"/>
        </w:rPr>
        <w:t>posrednička trgovina</w:t>
      </w:r>
      <w:r w:rsidRPr="00E66A95">
        <w:rPr>
          <w:sz w:val="32"/>
          <w:szCs w:val="32"/>
        </w:rPr>
        <w:t xml:space="preserve"> između zaleđa i jadranskih luka</w:t>
      </w:r>
    </w:p>
    <w:p w:rsidR="008B3B82" w:rsidRPr="00E66A95" w:rsidRDefault="008B3B82" w:rsidP="001A0660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E66A95">
        <w:rPr>
          <w:color w:val="FF0000"/>
          <w:sz w:val="32"/>
          <w:szCs w:val="32"/>
        </w:rPr>
        <w:t>razmjena proizvoda</w:t>
      </w:r>
      <w:r w:rsidRPr="00E66A95">
        <w:rPr>
          <w:sz w:val="32"/>
          <w:szCs w:val="32"/>
        </w:rPr>
        <w:t xml:space="preserve"> - srebro, med, vosak, životinjska koža na Jadran, a sol i vino</w:t>
      </w:r>
    </w:p>
    <w:p w:rsidR="008B3B82" w:rsidRPr="00E66A95" w:rsidRDefault="008B3B82" w:rsidP="004F4965">
      <w:pPr>
        <w:pStyle w:val="ListParagraph"/>
        <w:spacing w:line="240" w:lineRule="auto"/>
        <w:ind w:left="502"/>
        <w:rPr>
          <w:sz w:val="32"/>
          <w:szCs w:val="32"/>
        </w:rPr>
      </w:pPr>
      <w:r w:rsidRPr="00E66A95">
        <w:rPr>
          <w:sz w:val="32"/>
          <w:szCs w:val="32"/>
        </w:rPr>
        <w:t xml:space="preserve">                                      u zaleđe</w:t>
      </w:r>
    </w:p>
    <w:p w:rsidR="008B3B82" w:rsidRPr="00E66A95" w:rsidRDefault="008B3B82" w:rsidP="001A0660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E66A95">
        <w:rPr>
          <w:sz w:val="32"/>
          <w:szCs w:val="32"/>
        </w:rPr>
        <w:t>osvajačke težnje Venecije</w:t>
      </w:r>
    </w:p>
    <w:p w:rsidR="008B3B82" w:rsidRPr="00E66A95" w:rsidRDefault="000C1913" w:rsidP="001A0660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E66A95">
        <w:rPr>
          <w:color w:val="FF0000"/>
          <w:sz w:val="32"/>
          <w:szCs w:val="32"/>
        </w:rPr>
        <w:t>gradske komune</w:t>
      </w:r>
      <w:r w:rsidRPr="00E66A95">
        <w:rPr>
          <w:sz w:val="32"/>
          <w:szCs w:val="32"/>
        </w:rPr>
        <w:t xml:space="preserve"> - gradska samouprava (građani ravnopravni, sami vladaju </w:t>
      </w:r>
    </w:p>
    <w:p w:rsidR="000C1913" w:rsidRPr="00E66A95" w:rsidRDefault="000C1913" w:rsidP="004F4965">
      <w:pPr>
        <w:pStyle w:val="ListParagraph"/>
        <w:spacing w:line="240" w:lineRule="auto"/>
        <w:ind w:left="502"/>
        <w:rPr>
          <w:sz w:val="32"/>
          <w:szCs w:val="32"/>
        </w:rPr>
      </w:pPr>
      <w:r w:rsidRPr="00E66A95">
        <w:rPr>
          <w:sz w:val="32"/>
          <w:szCs w:val="32"/>
        </w:rPr>
        <w:t xml:space="preserve">                                  gradom - 12. st.)</w:t>
      </w:r>
    </w:p>
    <w:p w:rsidR="00677D8B" w:rsidRPr="00E66A95" w:rsidRDefault="00677D8B" w:rsidP="004F4965">
      <w:pPr>
        <w:pStyle w:val="ListParagraph"/>
        <w:spacing w:line="240" w:lineRule="auto"/>
        <w:ind w:left="502"/>
        <w:rPr>
          <w:sz w:val="32"/>
          <w:szCs w:val="32"/>
        </w:rPr>
      </w:pPr>
      <w:r w:rsidRPr="00E66A95">
        <w:rPr>
          <w:sz w:val="32"/>
          <w:szCs w:val="32"/>
        </w:rPr>
        <w:t xml:space="preserve">                              - priznaju središnju vlast, ali sami vladaju gradom</w:t>
      </w:r>
    </w:p>
    <w:p w:rsidR="00677D8B" w:rsidRPr="00E66A95" w:rsidRDefault="00677D8B" w:rsidP="004F4965">
      <w:pPr>
        <w:pStyle w:val="ListParagraph"/>
        <w:spacing w:line="240" w:lineRule="auto"/>
        <w:ind w:left="502"/>
        <w:rPr>
          <w:sz w:val="32"/>
          <w:szCs w:val="32"/>
        </w:rPr>
      </w:pPr>
      <w:r w:rsidRPr="00E66A95">
        <w:rPr>
          <w:sz w:val="32"/>
          <w:szCs w:val="32"/>
        </w:rPr>
        <w:t xml:space="preserve">                              - </w:t>
      </w:r>
      <w:r w:rsidRPr="00E66A95">
        <w:rPr>
          <w:color w:val="FF0000"/>
          <w:sz w:val="32"/>
          <w:szCs w:val="32"/>
        </w:rPr>
        <w:t>gradski statut</w:t>
      </w:r>
      <w:r w:rsidRPr="00E66A95">
        <w:rPr>
          <w:sz w:val="32"/>
          <w:szCs w:val="32"/>
        </w:rPr>
        <w:t xml:space="preserve"> (13. i 14. st.) - zakonik, običajno pravo</w:t>
      </w:r>
    </w:p>
    <w:p w:rsidR="00E12AD1" w:rsidRPr="00E66A95" w:rsidRDefault="00677D8B" w:rsidP="004F4965">
      <w:pPr>
        <w:pStyle w:val="ListParagraph"/>
        <w:spacing w:line="240" w:lineRule="auto"/>
        <w:ind w:left="502"/>
        <w:rPr>
          <w:sz w:val="32"/>
          <w:szCs w:val="32"/>
        </w:rPr>
      </w:pPr>
      <w:r w:rsidRPr="00E66A95">
        <w:rPr>
          <w:sz w:val="32"/>
          <w:szCs w:val="32"/>
        </w:rPr>
        <w:t xml:space="preserve">                              - </w:t>
      </w:r>
      <w:r w:rsidR="000D5D7F" w:rsidRPr="00E66A95">
        <w:rPr>
          <w:sz w:val="32"/>
          <w:szCs w:val="32"/>
        </w:rPr>
        <w:t xml:space="preserve">gradsko vijeće - </w:t>
      </w:r>
      <w:r w:rsidR="000D5D7F" w:rsidRPr="00E66A95">
        <w:rPr>
          <w:color w:val="FF0000"/>
          <w:sz w:val="32"/>
          <w:szCs w:val="32"/>
        </w:rPr>
        <w:t xml:space="preserve">gradski </w:t>
      </w:r>
      <w:proofErr w:type="spellStart"/>
      <w:r w:rsidR="000D5D7F" w:rsidRPr="00E66A95">
        <w:rPr>
          <w:color w:val="FF0000"/>
          <w:sz w:val="32"/>
          <w:szCs w:val="32"/>
        </w:rPr>
        <w:t>patricijat</w:t>
      </w:r>
      <w:proofErr w:type="spellEnd"/>
      <w:r w:rsidR="000D5D7F" w:rsidRPr="00E66A95">
        <w:rPr>
          <w:sz w:val="32"/>
          <w:szCs w:val="32"/>
        </w:rPr>
        <w:t xml:space="preserve"> (upravlja gradom - 13. i 14. st.)</w:t>
      </w:r>
    </w:p>
    <w:p w:rsidR="00E12AD1" w:rsidRPr="00E66A95" w:rsidRDefault="00E12AD1" w:rsidP="00E12AD1">
      <w:pPr>
        <w:spacing w:line="240" w:lineRule="auto"/>
        <w:rPr>
          <w:color w:val="FF0000"/>
          <w:sz w:val="32"/>
          <w:szCs w:val="32"/>
        </w:rPr>
      </w:pPr>
      <w:r w:rsidRPr="00E66A95">
        <w:rPr>
          <w:color w:val="FF0000"/>
          <w:sz w:val="32"/>
          <w:szCs w:val="32"/>
        </w:rPr>
        <w:t>ISTRA</w:t>
      </w:r>
    </w:p>
    <w:p w:rsidR="000C1913" w:rsidRPr="00E66A95" w:rsidRDefault="00E12AD1" w:rsidP="00E12AD1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E66A95">
        <w:rPr>
          <w:sz w:val="32"/>
          <w:szCs w:val="32"/>
        </w:rPr>
        <w:t>do XIV. st. pod različitim vladarima (Franci, akvilejski patrijarh, plemićke obitelji)</w:t>
      </w:r>
    </w:p>
    <w:p w:rsidR="00E12AD1" w:rsidRPr="00E66A95" w:rsidRDefault="00E12AD1" w:rsidP="00E12AD1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E66A95">
        <w:rPr>
          <w:sz w:val="32"/>
          <w:szCs w:val="32"/>
        </w:rPr>
        <w:t xml:space="preserve">podjela vlasti (nakon XIV. st.) - </w:t>
      </w:r>
      <w:r w:rsidRPr="00E66A95">
        <w:rPr>
          <w:color w:val="FF0000"/>
          <w:sz w:val="32"/>
          <w:szCs w:val="32"/>
        </w:rPr>
        <w:t>istočni dio i Rijeka - Habsburška Monarhija</w:t>
      </w:r>
    </w:p>
    <w:p w:rsidR="00E12AD1" w:rsidRPr="00E66A95" w:rsidRDefault="00D34E5F" w:rsidP="004F4965">
      <w:pPr>
        <w:pStyle w:val="ListParagraph"/>
        <w:spacing w:line="240" w:lineRule="auto"/>
        <w:ind w:left="502"/>
        <w:rPr>
          <w:sz w:val="32"/>
          <w:szCs w:val="32"/>
        </w:rPr>
      </w:pPr>
      <w:r w:rsidRPr="00E66A95">
        <w:rPr>
          <w:sz w:val="32"/>
          <w:szCs w:val="32"/>
        </w:rPr>
        <w:t xml:space="preserve">                                                     - </w:t>
      </w:r>
      <w:r w:rsidRPr="00E66A95">
        <w:rPr>
          <w:color w:val="FF0000"/>
          <w:sz w:val="32"/>
          <w:szCs w:val="32"/>
        </w:rPr>
        <w:t>zapadni dio, obala - Venecija</w:t>
      </w:r>
    </w:p>
    <w:p w:rsidR="00D34E5F" w:rsidRPr="00E66A95" w:rsidRDefault="00D34E5F" w:rsidP="00E12AD1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E66A95">
        <w:rPr>
          <w:sz w:val="32"/>
          <w:szCs w:val="32"/>
        </w:rPr>
        <w:t>glagoljski spomenici - glagoljica u cijeloj Istri</w:t>
      </w:r>
    </w:p>
    <w:p w:rsidR="00D34E5F" w:rsidRPr="00E66A95" w:rsidRDefault="00D34E5F" w:rsidP="00E12AD1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E66A95">
        <w:rPr>
          <w:color w:val="FF0000"/>
          <w:sz w:val="32"/>
          <w:szCs w:val="32"/>
        </w:rPr>
        <w:t>Istarski razvod</w:t>
      </w:r>
      <w:r w:rsidRPr="00E66A95">
        <w:rPr>
          <w:sz w:val="32"/>
          <w:szCs w:val="32"/>
        </w:rPr>
        <w:t xml:space="preserve"> - zakonski dokument (utvrđuje granice u Istri)</w:t>
      </w:r>
    </w:p>
    <w:p w:rsidR="00D34E5F" w:rsidRPr="00E66A95" w:rsidRDefault="00D34E5F" w:rsidP="004F4965">
      <w:pPr>
        <w:pStyle w:val="ListParagraph"/>
        <w:spacing w:line="240" w:lineRule="auto"/>
        <w:ind w:left="502"/>
        <w:rPr>
          <w:sz w:val="32"/>
          <w:szCs w:val="32"/>
        </w:rPr>
      </w:pPr>
      <w:r w:rsidRPr="00E66A95">
        <w:rPr>
          <w:sz w:val="32"/>
          <w:szCs w:val="32"/>
        </w:rPr>
        <w:t xml:space="preserve">                           - na </w:t>
      </w:r>
      <w:r w:rsidRPr="00E66A95">
        <w:rPr>
          <w:color w:val="FF0000"/>
          <w:sz w:val="32"/>
          <w:szCs w:val="32"/>
        </w:rPr>
        <w:t>tri jezika</w:t>
      </w:r>
      <w:r w:rsidRPr="00E66A95">
        <w:rPr>
          <w:sz w:val="32"/>
          <w:szCs w:val="32"/>
        </w:rPr>
        <w:t xml:space="preserve"> (latinski, njemački i hrvatski)</w:t>
      </w:r>
    </w:p>
    <w:sectPr w:rsidR="00D34E5F" w:rsidRPr="00E66A95" w:rsidSect="001A06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31B36"/>
    <w:multiLevelType w:val="hybridMultilevel"/>
    <w:tmpl w:val="55C83BBA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62855A3F"/>
    <w:multiLevelType w:val="hybridMultilevel"/>
    <w:tmpl w:val="C1F69C18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A0660"/>
    <w:rsid w:val="000C1913"/>
    <w:rsid w:val="000D5D7F"/>
    <w:rsid w:val="001A0660"/>
    <w:rsid w:val="0022186F"/>
    <w:rsid w:val="00362125"/>
    <w:rsid w:val="00446B33"/>
    <w:rsid w:val="004F4965"/>
    <w:rsid w:val="00583CA9"/>
    <w:rsid w:val="00677D8B"/>
    <w:rsid w:val="006D3EB2"/>
    <w:rsid w:val="00737760"/>
    <w:rsid w:val="008B3B82"/>
    <w:rsid w:val="00D34E5F"/>
    <w:rsid w:val="00D9471E"/>
    <w:rsid w:val="00E12AD1"/>
    <w:rsid w:val="00E66A95"/>
    <w:rsid w:val="00E97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B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6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Mešo mekentoš</cp:lastModifiedBy>
  <cp:revision>2</cp:revision>
  <dcterms:created xsi:type="dcterms:W3CDTF">2020-03-17T19:57:00Z</dcterms:created>
  <dcterms:modified xsi:type="dcterms:W3CDTF">2020-03-17T19:57:00Z</dcterms:modified>
</cp:coreProperties>
</file>