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>Glazbena kultura 5.a, b, c, d, e, f, 18. 03. 2020.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Za početak ćemo ponoviti gradivo </w:t>
      </w:r>
      <w:r>
        <w:rPr>
          <w:b w:val="false"/>
          <w:bCs w:val="false"/>
          <w:i/>
          <w:iCs/>
        </w:rPr>
        <w:t xml:space="preserve">Tradicijske glazbe Slavonije </w:t>
      </w:r>
      <w:r>
        <w:rPr>
          <w:b w:val="false"/>
          <w:bCs w:val="false"/>
          <w:i w:val="false"/>
          <w:iCs w:val="false"/>
        </w:rPr>
        <w:t xml:space="preserve">koje smo učili prošli sat. Pred tobom su pitanja na koja moraš odgovoriti </w:t>
      </w:r>
      <w:r>
        <w:rPr>
          <w:b/>
          <w:bCs/>
          <w:i w:val="false"/>
          <w:iCs w:val="false"/>
        </w:rPr>
        <w:t>usmeno</w:t>
      </w:r>
      <w:r>
        <w:rPr>
          <w:b/>
          <w:bCs/>
          <w:i/>
          <w:iCs/>
        </w:rPr>
        <w:t>.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1. u Slavoniji su se tradicijske pjesme najčešće pjevale u koja dva slučaja?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2. tradicijske pjesme Slavonije najčešće su pjevane u koliko glasova? Kako nazivamo takvo pjevanje?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3. kako se zove osoba koja započinje pjesmu?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4. koja su tri karakteristična instrumenta koji su pratili pjesme </w:t>
      </w:r>
      <w:r>
        <w:rPr>
          <w:b w:val="false"/>
          <w:bCs w:val="false"/>
          <w:i w:val="false"/>
          <w:iCs w:val="false"/>
          <w:lang w:val="hr-HR"/>
        </w:rPr>
        <w:t>i plesove Slavonije?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hr-HR"/>
        </w:rPr>
        <w:t>5. što je to bećarac?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hr-HR"/>
        </w:rPr>
        <w:t>6. kako se zove kolo koje se pjeva bez pratnje instrumenata (</w:t>
      </w:r>
      <w:r>
        <w:rPr>
          <w:b w:val="false"/>
          <w:bCs w:val="false"/>
          <w:i/>
          <w:iCs/>
          <w:lang w:val="hr-HR"/>
        </w:rPr>
        <w:t>a capella</w:t>
      </w:r>
      <w:r>
        <w:rPr>
          <w:b w:val="false"/>
          <w:bCs w:val="false"/>
          <w:i w:val="false"/>
          <w:iCs w:val="false"/>
          <w:lang w:val="hr-HR"/>
        </w:rPr>
        <w:t>)?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hr-HR"/>
        </w:rPr>
        <w:t>7. čime se bave etnomuzikolog i melograf?</w:t>
      </w:r>
    </w:p>
    <w:p>
      <w:pPr>
        <w:pStyle w:val="Normal"/>
        <w:rPr>
          <w:lang w:val="hr-HR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hr-HR"/>
        </w:rPr>
        <w:t>A sada – nova lekcija!</w:t>
      </w:r>
    </w:p>
    <w:p>
      <w:pPr>
        <w:pStyle w:val="Normal"/>
        <w:rPr>
          <w:lang w:val="hr-HR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hr-HR"/>
        </w:rPr>
        <w:t xml:space="preserve">Za početak poslušaj skladbu austrijskog skladatelja Josepha Haydna: </w:t>
      </w:r>
      <w:r>
        <w:rPr>
          <w:b w:val="false"/>
          <w:bCs w:val="false"/>
          <w:i/>
          <w:iCs/>
          <w:lang w:val="hr-HR"/>
        </w:rPr>
        <w:t>Gudački kvartet br. 62, II. stavak.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hyperlink r:id="rId2">
        <w:r>
          <w:rPr>
            <w:rStyle w:val="Internetskapoveznica"/>
            <w:b/>
            <w:bCs/>
          </w:rPr>
          <w:t>https://www.youtube.com/watch?v=mBmCcSz6HWw</w:t>
        </w:r>
      </w:hyperlink>
      <w:r>
        <w:rPr>
          <w:b/>
          <w:bCs/>
        </w:rPr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Uz slušanje odgovori na pitanja: 1. tko su izvođači ovog primjera?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ab/>
        <w:tab/>
        <w:tab/>
        <w:t xml:space="preserve">      2. kakav je tempo skladbe?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ab/>
        <w:tab/>
        <w:tab/>
        <w:t xml:space="preserve">      3. opiši ugođaj skladbe u tri riječi.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Ovu skladbu izvodi sastav koji se naziva </w:t>
      </w:r>
      <w:r>
        <w:rPr>
          <w:b/>
          <w:bCs/>
        </w:rPr>
        <w:t>gudački kvartet</w:t>
      </w:r>
      <w:r>
        <w:rPr>
          <w:b w:val="false"/>
          <w:bCs w:val="false"/>
        </w:rPr>
        <w:t xml:space="preserve">, a u njemu sviraju </w:t>
      </w:r>
      <w:r>
        <w:rPr>
          <w:b/>
          <w:bCs/>
        </w:rPr>
        <w:t xml:space="preserve">dvije violine, viola </w:t>
      </w:r>
      <w:r>
        <w:rPr>
          <w:b/>
          <w:bCs/>
          <w:lang w:val="hr-HR"/>
        </w:rPr>
        <w:t>i violončelo.</w:t>
      </w:r>
    </w:p>
    <w:p>
      <w:pPr>
        <w:pStyle w:val="Normal"/>
        <w:rPr/>
      </w:pPr>
      <w:r>
        <w:rPr>
          <w:b w:val="false"/>
          <w:bCs w:val="false"/>
          <w:lang w:val="hr-HR"/>
        </w:rPr>
        <w:t xml:space="preserve">Ova skladba danas je poznatija kao himna Njemačke.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u w:val="none"/>
          <w:lang w:val="hr-HR"/>
        </w:rPr>
        <w:t>Tekst, na melodiju Josepha Haydna, napisao je August Heinrich Hoffmann von Fallerslebenn.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lang w:val="hr-HR"/>
        </w:rPr>
      </w:pPr>
      <w:r>
        <w:rPr/>
      </w:r>
    </w:p>
    <w:p>
      <w:pPr>
        <w:pStyle w:val="Normal"/>
        <w:rPr/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lang w:val="hr-HR"/>
        </w:rPr>
        <w:t>U gudačkom kvartetu uvijek sviraju ova četiri instrumenta. Zove se gudački, zbog skupine instrumenata u koju oni pripadaju, i kvartet jer u njemu svira četiri svirača.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lang w:val="hr-HR"/>
        </w:rPr>
      </w:pPr>
      <w:r>
        <w:rPr/>
      </w:r>
    </w:p>
    <w:p>
      <w:pPr>
        <w:pStyle w:val="Normal"/>
        <w:rPr/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lang w:val="hr-HR"/>
        </w:rPr>
        <w:t>Poslušaj i jedan zanimljiv gudački kvartet – koji se malo našalio s klasičnom glazbom!</w:t>
      </w:r>
    </w:p>
    <w:p>
      <w:pPr>
        <w:pStyle w:val="Normal"/>
        <w:rPr/>
      </w:pPr>
      <w:hyperlink r:id="rId3">
        <w:r>
          <w:rPr>
            <w:rStyle w:val="Internetskapoveznica"/>
            <w:rFonts w:ascii="Liberation Serif" w:hAnsi="Liberation Serif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  <w:highlight w:val="white"/>
            <w:u w:val="none"/>
            <w:lang w:val="hr-HR"/>
          </w:rPr>
          <w:t>https://www.youtube.com/watch?v=CwwcNCDNmXE</w:t>
        </w:r>
      </w:hyperlink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lang w:val="hr-HR"/>
        </w:rPr>
        <w:t xml:space="preserve"> 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lang w:val="hr-HR"/>
        </w:rPr>
      </w:pPr>
      <w:r>
        <w:rPr/>
      </w:r>
    </w:p>
    <w:p>
      <w:pPr>
        <w:pStyle w:val="Normal"/>
        <w:rPr/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lang w:val="hr-HR"/>
        </w:rPr>
        <w:t>Ako su ti zanimljivi – poslušaj i njihove ostale skečeve koje izvode – ponudit će ti ih youtube s lijeve strane.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lang w:val="hr-HR"/>
        </w:rPr>
      </w:pPr>
      <w:r>
        <w:rPr/>
      </w:r>
    </w:p>
    <w:p>
      <w:pPr>
        <w:pStyle w:val="Normal"/>
        <w:rPr/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lang w:val="hr-HR"/>
        </w:rPr>
        <w:t>Za kraj, prepiši ovaj tekst u kajdanku: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lang w:val="hr-HR"/>
        </w:rPr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lang w:val="hr-HR"/>
        </w:rPr>
        <w:t>GUDAČKI KVARTET</w:t>
      </w:r>
    </w:p>
    <w:p>
      <w:pPr>
        <w:pStyle w:val="Normal"/>
        <w:jc w:val="left"/>
        <w:rPr>
          <w:rFonts w:ascii="Liberation Serif" w:hAnsi="Liberation Serif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lang w:val="hr-HR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lang w:val="hr-HR"/>
        </w:rPr>
        <w:t xml:space="preserve">- gudački kvartet je sastav u kojem sviraju </w:t>
      </w: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lang w:val="hr-HR"/>
        </w:rPr>
        <w:t xml:space="preserve">četiri gudačka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lang w:val="hr-HR"/>
        </w:rPr>
        <w:t xml:space="preserve">instrumenta: </w:t>
      </w: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lang w:val="hr-HR"/>
        </w:rPr>
        <w:t>dvije violine, viola i violončelo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lang w:val="hr-HR"/>
        </w:rPr>
        <w:t xml:space="preserve">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lang w:val="hr-HR"/>
        </w:rPr>
        <w:t xml:space="preserve">:) Joseph Haydn: </w:t>
      </w:r>
      <w:r>
        <w:rPr>
          <w:rFonts w:ascii="Liberation Serif" w:hAnsi="Liberation Serif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lang w:val="hr-HR"/>
        </w:rPr>
        <w:t>Gudački kvartet br. 62, II. stavak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lang w:val="hr-HR"/>
        </w:rPr>
        <w:t>Izvođači: gudački kvartet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lang w:val="hr-HR"/>
        </w:rPr>
        <w:t>Tempo: polagan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lang w:val="hr-HR"/>
        </w:rPr>
        <w:t>Ugođaj: smiren, svečan</w:t>
      </w:r>
    </w:p>
    <w:p>
      <w:pPr>
        <w:pStyle w:val="Normal"/>
        <w:jc w:val="left"/>
        <w:rPr>
          <w:rFonts w:ascii="Liberation Serif" w:hAnsi="Liberation Serif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lang w:val="hr-HR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lang w:val="hr-HR"/>
        </w:rPr>
        <w:t xml:space="preserve">Ova skladba danas je </w:t>
      </w:r>
      <w:r>
        <w:rPr>
          <w:rFonts w:ascii="Liberation Serif" w:hAnsi="Liberation 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lang w:val="hr-HR"/>
        </w:rPr>
        <w:t xml:space="preserve">njemačka himna.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Popis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mBmCcSz6HWw" TargetMode="External"/><Relationship Id="rId3" Type="http://schemas.openxmlformats.org/officeDocument/2006/relationships/hyperlink" Target="https://www.youtube.com/watch?v=CwwcNCDNmX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LibreOffice/6.2.5.2$Windows_X86_64 LibreOffice_project/1ec314fa52f458adc18c4f025c545a4e8b22c159</Application>
  <Pages>1</Pages>
  <Words>293</Words>
  <Characters>1626</Characters>
  <CharactersWithSpaces>1918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hr-HR</dc:language>
  <cp:lastModifiedBy/>
  <dcterms:modified xsi:type="dcterms:W3CDTF">2020-03-18T00:04:26Z</dcterms:modified>
  <cp:revision>1</cp:revision>
  <dc:subject/>
  <dc:title/>
</cp:coreProperties>
</file>