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rPr/>
      </w:pPr>
      <w:r>
        <w:rPr>
          <w:rFonts w:cs="Arial" w:ascii="Arial" w:hAnsi="Arial"/>
        </w:rPr>
        <w:t>Pe</w:t>
      </w:r>
      <w:r>
        <w:rPr>
          <w:rFonts w:cs="Arial" w:ascii="Arial" w:hAnsi="Arial"/>
        </w:rPr>
        <w:t>tak, 1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. travnja </w:t>
      </w:r>
    </w:p>
    <w:p>
      <w:pPr>
        <w:pStyle w:val="Normal"/>
        <w:spacing w:lineRule="auto" w:line="4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Zavisne rečenice – ponavljanje</w:t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Na </w:t>
      </w:r>
      <w:hyperlink r:id="rId2">
        <w:r>
          <w:rPr>
            <w:rStyle w:val="Internetskapoveznica"/>
            <w:rFonts w:cs="Arial" w:ascii="Arial" w:hAnsi="Arial"/>
          </w:rPr>
          <w:t>ovoj</w:t>
        </w:r>
      </w:hyperlink>
      <w:bookmarkStart w:id="0" w:name="_GoBack"/>
      <w:bookmarkEnd w:id="0"/>
      <w:r>
        <w:rPr>
          <w:rFonts w:cs="Arial" w:ascii="Arial" w:hAnsi="Arial"/>
        </w:rPr>
        <w:t xml:space="preserve"> poveznici nalazi se video-sadržaj o zavisnim surečenicama.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pogledajte video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zabilježite u bilježnicu što je glavna, a što zavisna rečenica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zabilježite vrste zavisnih rečenica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zabilježite načine slaganja rečenica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zabilježite kada se piše zarez u složenim rečenicama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povratno mi javite jeste li razumjeli sadržaj i, ako niste, što niste razumjeli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U narednih ćemo nekoliko navrata ponoviti što smo do sada naučili o zavisnim rečenicama te predikatnu, subjektnu i objektnu rečenicu, a nakon toga ćemo pisati provjeru znanja toga dijela gradiva.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Računajte s tim kako ćemo provjeru pisati između 27. i 30. travnja. 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Nemojte se brinuti zbog toga, naći ćemo način koji vam neće biti zahtjevan.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Pozdrav!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4a617c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a617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gXbKLGrBmM&amp;list=PL9Mz0Kqh3YKqhAcqPByHCKBVAUu-gVc_p&amp;index=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Ultra_Office/6.2.3.2$Windows_x86 LibreOffice_project/</Application>
  <Pages>1</Pages>
  <Words>118</Words>
  <Characters>645</Characters>
  <CharactersWithSpaces>749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2020-04-15T18:01:00Z</dcterms:created>
  <dc:creator>Ivana Golić</dc:creator>
  <dc:description/>
  <dc:language>hr-HR</dc:language>
  <cp:lastModifiedBy/>
  <dcterms:modified xsi:type="dcterms:W3CDTF">2020-04-15T20:03:53Z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