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48" w:rsidRDefault="00815574" w:rsidP="001363C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KRITERIJI OCJENJIVANJA NASTAVE</w:t>
      </w:r>
      <w:r w:rsidR="00F54F86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 xml:space="preserve"> KEMIJE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 xml:space="preserve"> NA DALJINU</w:t>
      </w:r>
    </w:p>
    <w:p w:rsidR="00B82122" w:rsidRPr="00F86DBA" w:rsidRDefault="00B82122" w:rsidP="001363C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KRITERIJI 8</w:t>
      </w:r>
      <w:r w:rsidRPr="00982553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. RAZREDI</w:t>
      </w:r>
      <w:r w:rsidR="00F86DBA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 xml:space="preserve"> </w:t>
      </w:r>
      <w:r w:rsidR="00F86DBA" w:rsidRPr="00F86DBA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KEMIJA</w:t>
      </w:r>
    </w:p>
    <w:p w:rsidR="00B82122" w:rsidRPr="004A7BDA" w:rsidRDefault="00B82122" w:rsidP="00B82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Element vrednovanja: </w:t>
      </w:r>
      <w:r w:rsidRPr="004A7BD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USVOJENOST </w:t>
      </w:r>
      <w:r w:rsidR="00F62CFC">
        <w:rPr>
          <w:rFonts w:ascii="Times New Roman" w:hAnsi="Times New Roman" w:cs="Times New Roman"/>
          <w:b/>
          <w:sz w:val="24"/>
          <w:szCs w:val="24"/>
          <w:lang w:val="hr-HR"/>
        </w:rPr>
        <w:t>NASTAVNIH SADRŽAJA</w:t>
      </w:r>
    </w:p>
    <w:p w:rsidR="00C23D3D" w:rsidRPr="0046197C" w:rsidRDefault="00B82122" w:rsidP="00B82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4A7BD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Travanj</w:t>
      </w:r>
    </w:p>
    <w:p w:rsidR="00B82122" w:rsidRPr="004A7BDA" w:rsidRDefault="00DB02C4" w:rsidP="00B82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Tema Ugljikovodici</w:t>
      </w:r>
    </w:p>
    <w:p w:rsidR="00B82122" w:rsidRPr="004A7BDA" w:rsidRDefault="00B82122" w:rsidP="00B821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Prvi online zadatak (prva i druga zadaća) </w:t>
      </w:r>
      <w:r w:rsidR="003A1F66">
        <w:rPr>
          <w:rFonts w:ascii="Times New Roman" w:hAnsi="Times New Roman" w:cs="Times New Roman"/>
          <w:sz w:val="24"/>
          <w:szCs w:val="24"/>
          <w:lang w:val="hr-HR"/>
        </w:rPr>
        <w:t>- opisna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1F66">
        <w:rPr>
          <w:rFonts w:ascii="Times New Roman" w:hAnsi="Times New Roman" w:cs="Times New Roman"/>
          <w:sz w:val="24"/>
          <w:szCs w:val="24"/>
          <w:lang w:val="hr-HR"/>
        </w:rPr>
        <w:t>ocjena prema bodovima</w:t>
      </w:r>
    </w:p>
    <w:p w:rsidR="00B82122" w:rsidRPr="004A7BDA" w:rsidRDefault="00B82122" w:rsidP="00B821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Drugi online zadatak </w:t>
      </w:r>
      <w:r w:rsidR="00DB02C4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treća </w:t>
      </w:r>
      <w:r w:rsidR="003A1F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B02C4">
        <w:rPr>
          <w:rFonts w:ascii="Times New Roman" w:hAnsi="Times New Roman" w:cs="Times New Roman"/>
          <w:sz w:val="24"/>
          <w:szCs w:val="24"/>
          <w:lang w:val="hr-HR"/>
        </w:rPr>
        <w:t>zadaća)- ocjena prema bodovima</w:t>
      </w:r>
    </w:p>
    <w:p w:rsidR="00B82122" w:rsidRPr="003D7F0D" w:rsidRDefault="00B82122" w:rsidP="00B821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Kviz 1 </w:t>
      </w:r>
      <w:r w:rsidRPr="003D7F0D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DB02C4" w:rsidRPr="003D7F0D">
        <w:rPr>
          <w:rFonts w:ascii="Times New Roman" w:hAnsi="Times New Roman" w:cs="Times New Roman"/>
          <w:b/>
          <w:sz w:val="24"/>
          <w:szCs w:val="24"/>
          <w:lang w:val="hr-HR"/>
        </w:rPr>
        <w:t>ocjena prema bodovima</w:t>
      </w:r>
    </w:p>
    <w:p w:rsidR="00454B5A" w:rsidRDefault="003D7F0D" w:rsidP="00B8212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Ukupna ocjena – ugljikovodici prosječna ocjena 2</w:t>
      </w:r>
      <w:r w:rsidR="003B235A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3</w:t>
      </w:r>
      <w:r w:rsidR="003B235A">
        <w:rPr>
          <w:rFonts w:ascii="Times New Roman" w:hAnsi="Times New Roman" w:cs="Times New Roman"/>
          <w:b/>
          <w:sz w:val="24"/>
          <w:szCs w:val="24"/>
          <w:lang w:val="hr-HR"/>
        </w:rPr>
        <w:t>) prema bodovima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0" w:name="_Hlk3844243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5"/>
        <w:gridCol w:w="1747"/>
        <w:gridCol w:w="1300"/>
        <w:gridCol w:w="1300"/>
        <w:gridCol w:w="1300"/>
        <w:gridCol w:w="1300"/>
      </w:tblGrid>
      <w:tr w:rsidR="002A384E" w:rsidTr="002A384E">
        <w:tc>
          <w:tcPr>
            <w:tcW w:w="2115" w:type="dxa"/>
          </w:tcPr>
          <w:p w:rsidR="002A384E" w:rsidRDefault="00C03782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              Ocjene</w:t>
            </w:r>
          </w:p>
        </w:tc>
        <w:tc>
          <w:tcPr>
            <w:tcW w:w="1747" w:type="dxa"/>
          </w:tcPr>
          <w:p w:rsidR="002A384E" w:rsidRDefault="002A384E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1</w:t>
            </w:r>
          </w:p>
        </w:tc>
        <w:tc>
          <w:tcPr>
            <w:tcW w:w="1300" w:type="dxa"/>
          </w:tcPr>
          <w:p w:rsidR="002A384E" w:rsidRDefault="002A384E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2</w:t>
            </w:r>
          </w:p>
        </w:tc>
        <w:tc>
          <w:tcPr>
            <w:tcW w:w="1300" w:type="dxa"/>
          </w:tcPr>
          <w:p w:rsidR="002A384E" w:rsidRDefault="002A384E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3</w:t>
            </w:r>
          </w:p>
        </w:tc>
        <w:tc>
          <w:tcPr>
            <w:tcW w:w="1300" w:type="dxa"/>
          </w:tcPr>
          <w:p w:rsidR="002A384E" w:rsidRDefault="002A384E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4</w:t>
            </w:r>
          </w:p>
        </w:tc>
        <w:tc>
          <w:tcPr>
            <w:tcW w:w="1300" w:type="dxa"/>
          </w:tcPr>
          <w:p w:rsidR="002A384E" w:rsidRDefault="002A384E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5</w:t>
            </w:r>
          </w:p>
        </w:tc>
      </w:tr>
      <w:tr w:rsidR="002A384E" w:rsidTr="002A384E">
        <w:tc>
          <w:tcPr>
            <w:tcW w:w="2115" w:type="dxa"/>
          </w:tcPr>
          <w:p w:rsidR="002A384E" w:rsidRDefault="00926CDB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Kombinacija ocjena</w:t>
            </w:r>
          </w:p>
        </w:tc>
        <w:tc>
          <w:tcPr>
            <w:tcW w:w="1747" w:type="dxa"/>
          </w:tcPr>
          <w:p w:rsidR="002A384E" w:rsidRDefault="00BE37A9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1-1</w:t>
            </w:r>
          </w:p>
          <w:p w:rsidR="00BE37A9" w:rsidRDefault="00BE37A9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1-2</w:t>
            </w:r>
          </w:p>
        </w:tc>
        <w:tc>
          <w:tcPr>
            <w:tcW w:w="1300" w:type="dxa"/>
          </w:tcPr>
          <w:p w:rsidR="002A384E" w:rsidRDefault="00BE37A9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2-2</w:t>
            </w:r>
          </w:p>
        </w:tc>
        <w:tc>
          <w:tcPr>
            <w:tcW w:w="1300" w:type="dxa"/>
          </w:tcPr>
          <w:p w:rsidR="00BE37A9" w:rsidRDefault="00926CDB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2-3                             2-4</w:t>
            </w:r>
          </w:p>
          <w:p w:rsidR="00926CDB" w:rsidRDefault="00926CDB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2-5</w:t>
            </w:r>
          </w:p>
        </w:tc>
        <w:tc>
          <w:tcPr>
            <w:tcW w:w="1300" w:type="dxa"/>
          </w:tcPr>
          <w:p w:rsidR="002A384E" w:rsidRDefault="00926CDB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3-4</w:t>
            </w:r>
          </w:p>
        </w:tc>
        <w:tc>
          <w:tcPr>
            <w:tcW w:w="1300" w:type="dxa"/>
          </w:tcPr>
          <w:p w:rsidR="002A384E" w:rsidRDefault="00BE37A9" w:rsidP="00B8212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4-5</w:t>
            </w:r>
          </w:p>
        </w:tc>
      </w:tr>
    </w:tbl>
    <w:bookmarkEnd w:id="0"/>
    <w:p w:rsidR="00B82122" w:rsidRDefault="00B82122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Bodovanje:</w:t>
      </w:r>
    </w:p>
    <w:p w:rsidR="00B82122" w:rsidRDefault="00B82122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</w:t>
      </w:r>
      <w:r w:rsidR="00BC6CE4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 w:rsidR="003B235A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90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-100% - </w:t>
      </w:r>
      <w:r w:rsidR="003B235A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5</w:t>
      </w:r>
    </w:p>
    <w:p w:rsidR="00B82122" w:rsidRDefault="00B82122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75-8</w:t>
      </w:r>
      <w:r w:rsidR="003B235A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%    -</w:t>
      </w:r>
      <w:r w:rsidR="008740D1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4</w:t>
      </w:r>
    </w:p>
    <w:p w:rsidR="00B82122" w:rsidRDefault="00B82122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</w:t>
      </w:r>
      <w:r w:rsidR="008740D1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</w:t>
      </w:r>
      <w:r w:rsidR="008740D1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60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-74%   </w:t>
      </w:r>
      <w:r w:rsidR="00C23D3D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-</w:t>
      </w:r>
      <w:r w:rsidR="008740D1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3</w:t>
      </w:r>
    </w:p>
    <w:p w:rsidR="008740D1" w:rsidRDefault="008740D1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50-60%     -2   </w:t>
      </w:r>
    </w:p>
    <w:p w:rsidR="00B82122" w:rsidRDefault="00B82122" w:rsidP="00B8212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  &lt;50%   </w:t>
      </w:r>
      <w:r w:rsidR="00C23D3D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-</w:t>
      </w:r>
      <w:r w:rsidR="00C23D3D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1</w:t>
      </w:r>
    </w:p>
    <w:p w:rsidR="00C45470" w:rsidRDefault="00C45470" w:rsidP="00B82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23D3D" w:rsidRDefault="00C23D3D" w:rsidP="00B82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3D3D">
        <w:rPr>
          <w:rFonts w:ascii="Times New Roman" w:hAnsi="Times New Roman" w:cs="Times New Roman"/>
          <w:b/>
          <w:sz w:val="24"/>
          <w:szCs w:val="24"/>
          <w:lang w:val="hr-HR"/>
        </w:rPr>
        <w:t>Tema</w:t>
      </w:r>
      <w:r w:rsidR="00C4547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45470">
        <w:rPr>
          <w:rFonts w:ascii="Times New Roman" w:hAnsi="Times New Roman" w:cs="Times New Roman"/>
          <w:b/>
          <w:sz w:val="24"/>
          <w:szCs w:val="24"/>
          <w:lang w:val="hr-HR"/>
        </w:rPr>
        <w:t>ORGANSKI SPOJEVI S KISIKOM</w:t>
      </w:r>
    </w:p>
    <w:p w:rsidR="00B82122" w:rsidRDefault="00B82122" w:rsidP="00B82122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533EB" w:rsidRDefault="00BF7629" w:rsidP="00A533EB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Online zadaće </w:t>
      </w:r>
      <w:r w:rsidR="00921B1E">
        <w:rPr>
          <w:rFonts w:ascii="Times New Roman" w:hAnsi="Times New Roman" w:cs="Times New Roman"/>
          <w:bCs/>
          <w:sz w:val="24"/>
          <w:szCs w:val="24"/>
          <w:lang w:val="hr-HR"/>
        </w:rPr>
        <w:t>-opisna ocjena</w:t>
      </w:r>
      <w:r w:rsidR="00082D0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0772F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pripadna ocjena</w:t>
      </w:r>
      <w:r w:rsidR="005004D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prema slijedećoj </w:t>
      </w:r>
      <w:r w:rsidR="005B6A66">
        <w:rPr>
          <w:rFonts w:ascii="Times New Roman" w:hAnsi="Times New Roman" w:cs="Times New Roman"/>
          <w:bCs/>
          <w:sz w:val="24"/>
          <w:szCs w:val="24"/>
          <w:lang w:val="hr-HR"/>
        </w:rPr>
        <w:t>t</w:t>
      </w:r>
      <w:r w:rsidR="005004D3">
        <w:rPr>
          <w:rFonts w:ascii="Times New Roman" w:hAnsi="Times New Roman" w:cs="Times New Roman"/>
          <w:bCs/>
          <w:sz w:val="24"/>
          <w:szCs w:val="24"/>
          <w:lang w:val="hr-HR"/>
        </w:rPr>
        <w:t>ablici:</w:t>
      </w:r>
    </w:p>
    <w:p w:rsidR="00AA6253" w:rsidRPr="005B6A66" w:rsidRDefault="0058423D" w:rsidP="005B6A66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</w:t>
      </w:r>
      <w:proofErr w:type="spellStart"/>
      <w:r w:rsidR="005B6A66">
        <w:rPr>
          <w:rFonts w:ascii="Arial" w:hAnsi="Arial" w:cs="Arial"/>
          <w:color w:val="222222"/>
          <w:shd w:val="clear" w:color="auto" w:fill="FFFFFF"/>
        </w:rPr>
        <w:t>Tablica</w:t>
      </w:r>
      <w:proofErr w:type="spellEnd"/>
      <w:r w:rsidR="005B6A66">
        <w:rPr>
          <w:rFonts w:ascii="Arial" w:hAnsi="Arial" w:cs="Arial"/>
          <w:color w:val="222222"/>
          <w:shd w:val="clear" w:color="auto" w:fill="FFFFFF"/>
        </w:rPr>
        <w:t xml:space="preserve"> 1.</w:t>
      </w:r>
      <w:r w:rsidR="00AA6253" w:rsidRPr="005B6A66">
        <w:rPr>
          <w:rFonts w:ascii="Arial" w:hAnsi="Arial" w:cs="Arial"/>
          <w:color w:val="222222"/>
          <w:shd w:val="clear" w:color="auto" w:fill="FFFFFF"/>
        </w:rPr>
        <w:t>Poda</w:t>
      </w:r>
      <w:r>
        <w:rPr>
          <w:rFonts w:ascii="Arial" w:hAnsi="Arial" w:cs="Arial"/>
          <w:color w:val="222222"/>
          <w:shd w:val="clear" w:color="auto" w:fill="FFFFFF"/>
        </w:rPr>
        <w:t>t</w:t>
      </w:r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ci u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tablici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sadrže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opisnu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ocjenu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koja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prati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 w:rsidRPr="005B6A66">
        <w:rPr>
          <w:rFonts w:ascii="Arial" w:hAnsi="Arial" w:cs="Arial"/>
          <w:color w:val="222222"/>
          <w:shd w:val="clear" w:color="auto" w:fill="FFFFFF"/>
        </w:rPr>
        <w:t>brojčanu</w:t>
      </w:r>
      <w:proofErr w:type="spellEnd"/>
      <w:r w:rsidR="00AA6253" w:rsidRPr="005B6A66"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831"/>
        <w:gridCol w:w="1702"/>
        <w:gridCol w:w="1773"/>
        <w:gridCol w:w="2103"/>
      </w:tblGrid>
      <w:tr w:rsidR="00E47C91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2D0D" w:rsidRPr="00883A70" w:rsidRDefault="00082D0D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RAZINE USVOJENOSTI/</w:t>
            </w:r>
          </w:p>
          <w:p w:rsidR="00082D0D" w:rsidRPr="00883A70" w:rsidRDefault="00082D0D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OCJENJIVANJA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2D0D" w:rsidRDefault="00082D0D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  <w:proofErr w:type="spellEnd"/>
          </w:p>
          <w:p w:rsidR="00082D0D" w:rsidRDefault="00082D0D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4A5E42" w:rsidRPr="00883A70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2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2D0D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</w:t>
            </w:r>
            <w:r w:rsidR="00082D0D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obra</w:t>
            </w:r>
          </w:p>
          <w:p w:rsidR="004A5E42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4A5E42" w:rsidRPr="007A6A6F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A6A6F">
              <w:rPr>
                <w:rFonts w:ascii="Calibri" w:eastAsia="Times New Roman" w:hAnsi="Calibri" w:cs="Calibri"/>
                <w:b/>
                <w:bCs/>
                <w:lang w:eastAsia="hr-HR"/>
              </w:rPr>
              <w:t>Ocjena3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2D0D" w:rsidRDefault="00082D0D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</w:t>
            </w:r>
            <w:proofErr w:type="spellEnd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dobra</w:t>
            </w:r>
          </w:p>
          <w:p w:rsidR="004A5E42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4A5E42" w:rsidRPr="007A6A6F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7A6A6F"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 w:rsidRPr="007A6A6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4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2D0D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</w:t>
            </w:r>
            <w:r w:rsidR="00082D0D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znimna</w:t>
            </w:r>
            <w:proofErr w:type="spellEnd"/>
          </w:p>
          <w:p w:rsidR="004A5E42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4A5E42" w:rsidRPr="007A6A6F" w:rsidRDefault="004A5E4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7A6A6F"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 w:rsidRPr="007A6A6F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5</w:t>
            </w:r>
          </w:p>
        </w:tc>
      </w:tr>
      <w:tr w:rsidR="00824AF7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AF7" w:rsidRPr="00883A70" w:rsidRDefault="00824AF7" w:rsidP="0064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USVOJENOST NASTAVNIH SADRŽAJA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AF7" w:rsidRPr="00FD510F" w:rsidRDefault="00824AF7" w:rsidP="00824AF7">
            <w:pPr>
              <w:spacing w:after="160" w:line="259" w:lineRule="auto"/>
              <w:rPr>
                <w:sz w:val="24"/>
                <w:szCs w:val="24"/>
                <w:lang w:val="hr-HR"/>
              </w:rPr>
            </w:pPr>
            <w:r w:rsidRPr="00FD510F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zadaci su većim dijelom djelomično točno riješeni ili nepotpuni i s greškama</w:t>
            </w:r>
          </w:p>
          <w:p w:rsidR="00824AF7" w:rsidRPr="00883A70" w:rsidRDefault="00824AF7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AF7" w:rsidRPr="00883A70" w:rsidRDefault="00E47C91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bookmarkStart w:id="1" w:name="_Hlk38375061"/>
            <w:proofErr w:type="spellStart"/>
            <w:r>
              <w:rPr>
                <w:sz w:val="24"/>
                <w:szCs w:val="24"/>
              </w:rPr>
              <w:t>Zadaci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djelomično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riješeni</w:t>
            </w:r>
            <w:bookmarkEnd w:id="1"/>
            <w:proofErr w:type="spellEnd"/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AF7" w:rsidRPr="00883A70" w:rsidRDefault="00E47C91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bookmarkStart w:id="2" w:name="_Hlk38371441"/>
            <w:proofErr w:type="spellStart"/>
            <w:r>
              <w:rPr>
                <w:sz w:val="24"/>
                <w:szCs w:val="24"/>
              </w:rPr>
              <w:t>Zadaci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dijelom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riješeni</w:t>
            </w:r>
            <w:bookmarkEnd w:id="2"/>
            <w:proofErr w:type="spellEnd"/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C91" w:rsidRPr="00E47C91" w:rsidRDefault="00E47C91" w:rsidP="00E47C91">
            <w:pPr>
              <w:spacing w:after="160" w:line="259" w:lineRule="auto"/>
              <w:rPr>
                <w:sz w:val="24"/>
                <w:szCs w:val="24"/>
                <w:lang w:val="hr-HR"/>
              </w:rPr>
            </w:pPr>
            <w:r w:rsidRPr="00E47C91">
              <w:rPr>
                <w:sz w:val="24"/>
                <w:szCs w:val="24"/>
                <w:lang w:val="hr-HR"/>
              </w:rPr>
              <w:t>Zadaci su potpuno točno riješeni</w:t>
            </w:r>
          </w:p>
          <w:p w:rsidR="00824AF7" w:rsidRPr="00883A70" w:rsidRDefault="00824AF7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</w:tbl>
    <w:p w:rsidR="00082D0D" w:rsidRDefault="00082D0D" w:rsidP="00082D0D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082D0D" w:rsidRDefault="00926ECF" w:rsidP="00926ECF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2)</w:t>
      </w:r>
      <w:r w:rsidR="007A6A6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6A22AE" w:rsidRPr="00926ECF">
        <w:rPr>
          <w:rFonts w:ascii="Times New Roman" w:hAnsi="Times New Roman" w:cs="Times New Roman"/>
          <w:bCs/>
          <w:sz w:val="24"/>
          <w:szCs w:val="24"/>
          <w:lang w:val="hr-HR"/>
        </w:rPr>
        <w:t>Drugi online zadatak (zadaća )</w:t>
      </w:r>
      <w:r w:rsidR="006A22AE" w:rsidRPr="00926ECF">
        <w:rPr>
          <w:rFonts w:ascii="Times New Roman" w:hAnsi="Times New Roman" w:cs="Times New Roman"/>
          <w:sz w:val="24"/>
          <w:szCs w:val="24"/>
          <w:lang w:val="hr-HR"/>
        </w:rPr>
        <w:t xml:space="preserve"> )- ocjena prema bodovima</w:t>
      </w:r>
    </w:p>
    <w:p w:rsidR="00926ECF" w:rsidRDefault="00926ECF" w:rsidP="00926ECF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3)</w:t>
      </w:r>
      <w:r w:rsidR="007A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Kviz Organski spojevi s kisikom</w:t>
      </w:r>
    </w:p>
    <w:p w:rsidR="007006D8" w:rsidRPr="00C03782" w:rsidRDefault="007006D8" w:rsidP="00926ECF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03782">
        <w:rPr>
          <w:rFonts w:ascii="Times New Roman" w:hAnsi="Times New Roman" w:cs="Times New Roman"/>
          <w:b/>
          <w:bCs/>
          <w:sz w:val="24"/>
          <w:szCs w:val="24"/>
          <w:lang w:val="hr-HR"/>
        </w:rPr>
        <w:t>Ukupna ocjena – organski spojevi s kisikom prosječna ocjena 1),2)</w:t>
      </w:r>
      <w:r w:rsidR="00BC6CE4" w:rsidRPr="00C03782">
        <w:rPr>
          <w:rFonts w:ascii="Times New Roman" w:hAnsi="Times New Roman" w:cs="Times New Roman"/>
          <w:b/>
          <w:bCs/>
          <w:sz w:val="24"/>
          <w:szCs w:val="24"/>
          <w:lang w:val="hr-HR"/>
        </w:rPr>
        <w:t>,3)</w:t>
      </w:r>
    </w:p>
    <w:p w:rsidR="002D45B3" w:rsidRPr="00883A70" w:rsidRDefault="002D45B3" w:rsidP="002D45B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Element vrednovanja:</w:t>
      </w:r>
      <w:r w:rsidRPr="002D45B3">
        <w:rPr>
          <w:rFonts w:ascii="Calibri" w:eastAsia="Times New Roman" w:hAnsi="Calibri" w:cs="Calibri"/>
          <w:b/>
          <w:bCs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lang w:eastAsia="hr-HR"/>
        </w:rPr>
        <w:t xml:space="preserve">PRIRODOZNANSTVENI </w:t>
      </w:r>
      <w:r w:rsidRPr="00883A70">
        <w:rPr>
          <w:rFonts w:ascii="Calibri" w:eastAsia="Times New Roman" w:hAnsi="Calibri" w:cs="Calibri"/>
          <w:b/>
          <w:bCs/>
          <w:lang w:eastAsia="hr-HR"/>
        </w:rPr>
        <w:t>PRISTUP</w:t>
      </w:r>
    </w:p>
    <w:p w:rsidR="002D45B3" w:rsidRDefault="002D45B3" w:rsidP="002D45B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</w:t>
      </w:r>
      <w:r w:rsidR="005C44DB">
        <w:rPr>
          <w:rFonts w:ascii="Times New Roman" w:hAnsi="Times New Roman" w:cs="Times New Roman"/>
          <w:sz w:val="24"/>
          <w:szCs w:val="24"/>
          <w:lang w:val="hr-HR"/>
        </w:rPr>
        <w:t>oblemski zadatak 1-</w:t>
      </w:r>
      <w:r w:rsidR="005C44DB" w:rsidRPr="005C44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44DB" w:rsidRPr="00926ECF">
        <w:rPr>
          <w:rFonts w:ascii="Times New Roman" w:hAnsi="Times New Roman" w:cs="Times New Roman"/>
          <w:sz w:val="24"/>
          <w:szCs w:val="24"/>
          <w:lang w:val="hr-HR"/>
        </w:rPr>
        <w:t>ocjena prema bodovima</w:t>
      </w:r>
    </w:p>
    <w:p w:rsidR="002D45B3" w:rsidRDefault="005C44DB" w:rsidP="008705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Problemski zadatak 2 -</w:t>
      </w:r>
      <w:r w:rsidR="00870558" w:rsidRPr="008705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0558" w:rsidRPr="00926ECF">
        <w:rPr>
          <w:rFonts w:ascii="Times New Roman" w:hAnsi="Times New Roman" w:cs="Times New Roman"/>
          <w:sz w:val="24"/>
          <w:szCs w:val="24"/>
          <w:lang w:val="hr-HR"/>
        </w:rPr>
        <w:t>ocjena prema bodovima</w:t>
      </w:r>
    </w:p>
    <w:p w:rsidR="00870558" w:rsidRDefault="00870558" w:rsidP="00C0378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Kriteriji napravljeni prema Tablici 1. Vredno</w:t>
      </w:r>
      <w:r w:rsidR="00827748">
        <w:rPr>
          <w:rFonts w:ascii="Times New Roman" w:hAnsi="Times New Roman" w:cs="Times New Roman"/>
          <w:sz w:val="24"/>
          <w:szCs w:val="24"/>
          <w:lang w:val="hr-HR"/>
        </w:rPr>
        <w:t>vanje sadržaja i prirodoznanstvenog pristupa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5079D" w:rsidRDefault="0095079D" w:rsidP="0095079D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KRITERIJI 7.</w:t>
      </w:r>
      <w:r w:rsidRPr="00982553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 xml:space="preserve"> RAZREDI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 xml:space="preserve"> </w:t>
      </w:r>
      <w:r w:rsidRPr="00F86DBA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hr-HR"/>
        </w:rPr>
        <w:t>KEMIJA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Element vrednovanja: </w:t>
      </w:r>
      <w:r w:rsidRPr="004A7BD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USVOJENOST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NASTAVNIH SADRŽAJA</w:t>
      </w:r>
    </w:p>
    <w:p w:rsidR="0046197C" w:rsidRPr="0046197C" w:rsidRDefault="0046197C" w:rsidP="0095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5079D" w:rsidRPr="004A7BDA" w:rsidRDefault="0095079D" w:rsidP="0095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Tema GRAĐA TVARI</w:t>
      </w:r>
    </w:p>
    <w:p w:rsidR="0095079D" w:rsidRPr="008312A4" w:rsidRDefault="008312A4" w:rsidP="008312A4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95079D" w:rsidRPr="008312A4">
        <w:rPr>
          <w:rFonts w:ascii="Times New Roman" w:hAnsi="Times New Roman" w:cs="Times New Roman"/>
          <w:sz w:val="24"/>
          <w:szCs w:val="24"/>
          <w:lang w:val="hr-HR"/>
        </w:rPr>
        <w:t>Prvi online zadatak (prva i druga zadaća) - opisna ocjena prema bodovima</w:t>
      </w:r>
    </w:p>
    <w:p w:rsidR="008312A4" w:rsidRDefault="008312A4" w:rsidP="008312A4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 w:rsidR="0095079D" w:rsidRPr="008312A4">
        <w:rPr>
          <w:rFonts w:ascii="Times New Roman" w:hAnsi="Times New Roman" w:cs="Times New Roman"/>
          <w:sz w:val="24"/>
          <w:szCs w:val="24"/>
          <w:lang w:val="hr-HR"/>
        </w:rPr>
        <w:t>Drugi online zadatak (treća   zadaća)- ocjena prema bodovima</w:t>
      </w:r>
    </w:p>
    <w:p w:rsidR="0095079D" w:rsidRPr="008312A4" w:rsidRDefault="008312A4" w:rsidP="008312A4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</w:t>
      </w:r>
      <w:r w:rsidR="0095079D" w:rsidRPr="008312A4">
        <w:rPr>
          <w:rFonts w:ascii="Times New Roman" w:hAnsi="Times New Roman" w:cs="Times New Roman"/>
          <w:sz w:val="24"/>
          <w:szCs w:val="24"/>
          <w:lang w:val="hr-HR"/>
        </w:rPr>
        <w:t xml:space="preserve">Kviz 1 – </w:t>
      </w:r>
      <w:r w:rsidR="0095079D" w:rsidRPr="008312A4">
        <w:rPr>
          <w:rFonts w:ascii="Times New Roman" w:hAnsi="Times New Roman" w:cs="Times New Roman"/>
          <w:b/>
          <w:sz w:val="24"/>
          <w:szCs w:val="24"/>
          <w:lang w:val="hr-HR"/>
        </w:rPr>
        <w:t>ocjena prema bodovima</w:t>
      </w:r>
    </w:p>
    <w:p w:rsidR="00CC18DA" w:rsidRDefault="0095079D" w:rsidP="00CC18DA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Ukupna ocjena – </w:t>
      </w:r>
      <w:r w:rsidR="00C32324">
        <w:rPr>
          <w:rFonts w:ascii="Times New Roman" w:hAnsi="Times New Roman" w:cs="Times New Roman"/>
          <w:b/>
          <w:sz w:val="24"/>
          <w:szCs w:val="24"/>
          <w:lang w:val="hr-HR"/>
        </w:rPr>
        <w:t>GRAĐA TVARI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3" w:name="_Hlk38442741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prosječna ocjena 2) i 3) prema bodovima </w:t>
      </w:r>
      <w:bookmarkEnd w:id="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5"/>
        <w:gridCol w:w="1747"/>
        <w:gridCol w:w="1300"/>
        <w:gridCol w:w="1300"/>
        <w:gridCol w:w="1300"/>
        <w:gridCol w:w="1300"/>
      </w:tblGrid>
      <w:tr w:rsidR="00CC18DA" w:rsidTr="00641C50">
        <w:tc>
          <w:tcPr>
            <w:tcW w:w="2115" w:type="dxa"/>
          </w:tcPr>
          <w:p w:rsidR="00CC18DA" w:rsidRDefault="00C03782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              Ocjene</w:t>
            </w:r>
          </w:p>
        </w:tc>
        <w:tc>
          <w:tcPr>
            <w:tcW w:w="1747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1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2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3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4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 5</w:t>
            </w:r>
          </w:p>
        </w:tc>
      </w:tr>
      <w:tr w:rsidR="00CC18DA" w:rsidTr="00641C50">
        <w:tc>
          <w:tcPr>
            <w:tcW w:w="2115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Kombinacija ocjena</w:t>
            </w:r>
          </w:p>
        </w:tc>
        <w:tc>
          <w:tcPr>
            <w:tcW w:w="1747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1-1</w:t>
            </w:r>
          </w:p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1-2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2-2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2-3                             2-4</w:t>
            </w:r>
          </w:p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2-5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3-4</w:t>
            </w:r>
          </w:p>
        </w:tc>
        <w:tc>
          <w:tcPr>
            <w:tcW w:w="1300" w:type="dxa"/>
          </w:tcPr>
          <w:p w:rsidR="00CC18DA" w:rsidRDefault="00CC18DA" w:rsidP="00641C50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4-5</w:t>
            </w:r>
          </w:p>
        </w:tc>
      </w:tr>
    </w:tbl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Bodovanje: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 90-100% - 5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75-89%    - 4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60-74%     -3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50-60%     -2   </w:t>
      </w:r>
    </w:p>
    <w:p w:rsidR="0095079D" w:rsidRDefault="0095079D" w:rsidP="0095079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                                                   &lt;50%     - 1</w:t>
      </w:r>
    </w:p>
    <w:p w:rsidR="0095079D" w:rsidRPr="00F86DBA" w:rsidRDefault="0095079D" w:rsidP="0095079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hr-HR"/>
        </w:rPr>
      </w:pPr>
    </w:p>
    <w:p w:rsidR="00F45220" w:rsidRDefault="00F45220" w:rsidP="00F45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3D3D">
        <w:rPr>
          <w:rFonts w:ascii="Times New Roman" w:hAnsi="Times New Roman" w:cs="Times New Roman"/>
          <w:b/>
          <w:sz w:val="24"/>
          <w:szCs w:val="24"/>
          <w:lang w:val="hr-HR"/>
        </w:rPr>
        <w:t>Tema</w:t>
      </w:r>
      <w:r w:rsidR="008312A4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TVARI I NJIHOVE PROMJENE</w:t>
      </w:r>
    </w:p>
    <w:p w:rsidR="00F45220" w:rsidRDefault="00F45220" w:rsidP="00F45220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45220" w:rsidRDefault="007A6A6F" w:rsidP="007A6A6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1)</w:t>
      </w:r>
      <w:r w:rsidR="00F45220" w:rsidRPr="007A6A6F">
        <w:rPr>
          <w:rFonts w:ascii="Times New Roman" w:hAnsi="Times New Roman" w:cs="Times New Roman"/>
          <w:bCs/>
          <w:sz w:val="24"/>
          <w:szCs w:val="24"/>
          <w:lang w:val="hr-HR"/>
        </w:rPr>
        <w:t>Online zadaće -opisna ocjena  i pripadna ocjena</w:t>
      </w:r>
      <w:r w:rsidR="00AA625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prema slijed</w:t>
      </w:r>
      <w:r w:rsidR="008312A4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="00AA6253">
        <w:rPr>
          <w:rFonts w:ascii="Times New Roman" w:hAnsi="Times New Roman" w:cs="Times New Roman"/>
          <w:bCs/>
          <w:sz w:val="24"/>
          <w:szCs w:val="24"/>
          <w:lang w:val="hr-HR"/>
        </w:rPr>
        <w:t>ćoj tablici</w:t>
      </w:r>
      <w:r w:rsidR="005B6A66">
        <w:rPr>
          <w:rFonts w:ascii="Times New Roman" w:hAnsi="Times New Roman" w:cs="Times New Roman"/>
          <w:bCs/>
          <w:sz w:val="24"/>
          <w:szCs w:val="24"/>
          <w:lang w:val="hr-HR"/>
        </w:rPr>
        <w:t>:</w:t>
      </w:r>
    </w:p>
    <w:p w:rsidR="00AA6253" w:rsidRPr="007A6A6F" w:rsidRDefault="005B6A66" w:rsidP="007A6A6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8423D">
        <w:rPr>
          <w:rFonts w:ascii="Arial" w:hAnsi="Arial" w:cs="Arial"/>
          <w:color w:val="222222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Tablica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1 .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Podaci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u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tablici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sadrže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opisnu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ocjenu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koja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prati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A6253">
        <w:rPr>
          <w:rFonts w:ascii="Arial" w:hAnsi="Arial" w:cs="Arial"/>
          <w:color w:val="222222"/>
          <w:shd w:val="clear" w:color="auto" w:fill="FFFFFF"/>
        </w:rPr>
        <w:t>brojčanu</w:t>
      </w:r>
      <w:proofErr w:type="spellEnd"/>
      <w:r w:rsidR="00AA6253"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831"/>
        <w:gridCol w:w="1702"/>
        <w:gridCol w:w="1773"/>
        <w:gridCol w:w="2103"/>
      </w:tblGrid>
      <w:tr w:rsidR="00F45220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5220" w:rsidRPr="00883A70" w:rsidRDefault="00F45220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RAZINE USVOJENOSTI/</w:t>
            </w:r>
          </w:p>
          <w:p w:rsidR="00F45220" w:rsidRPr="00883A70" w:rsidRDefault="00F45220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OCJENJIVANJA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522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  <w:proofErr w:type="spellEnd"/>
          </w:p>
          <w:p w:rsidR="00F4522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F45220" w:rsidRPr="00883A7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2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Ocjena3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vrlo</w:t>
            </w:r>
            <w:proofErr w:type="spellEnd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dobra</w:t>
            </w:r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4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  <w:proofErr w:type="spellEnd"/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F45220" w:rsidRPr="00D9128D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>Ocjena</w:t>
            </w:r>
            <w:proofErr w:type="spellEnd"/>
            <w:r w:rsidRPr="00D9128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5</w:t>
            </w:r>
          </w:p>
        </w:tc>
      </w:tr>
      <w:tr w:rsidR="00F45220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220" w:rsidRPr="00883A70" w:rsidRDefault="00F45220" w:rsidP="0064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USVOJENOST NASTAVNIH SADRŽAJA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220" w:rsidRPr="00D9128D" w:rsidRDefault="00F45220" w:rsidP="00641C50">
            <w:pPr>
              <w:spacing w:after="160" w:line="259" w:lineRule="auto"/>
              <w:rPr>
                <w:sz w:val="24"/>
                <w:szCs w:val="24"/>
                <w:lang w:val="hr-HR"/>
              </w:rPr>
            </w:pPr>
            <w:r w:rsidRPr="00D9128D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zadaci su većim  djelomično točno riješeni ili nepotpuni i s greškama</w:t>
            </w:r>
          </w:p>
          <w:p w:rsidR="00F45220" w:rsidRPr="00883A7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220" w:rsidRPr="00883A7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sz w:val="24"/>
                <w:szCs w:val="24"/>
              </w:rPr>
              <w:t>Zadaci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djelomično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riješeni</w:t>
            </w:r>
            <w:proofErr w:type="spellEnd"/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220" w:rsidRPr="00883A7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sz w:val="24"/>
                <w:szCs w:val="24"/>
              </w:rPr>
              <w:t>Zadaci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dijelom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riješeni</w:t>
            </w:r>
            <w:proofErr w:type="spellEnd"/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220" w:rsidRPr="00E47C91" w:rsidRDefault="00F45220" w:rsidP="00641C50">
            <w:pPr>
              <w:spacing w:after="160" w:line="259" w:lineRule="auto"/>
              <w:rPr>
                <w:sz w:val="24"/>
                <w:szCs w:val="24"/>
                <w:lang w:val="hr-HR"/>
              </w:rPr>
            </w:pPr>
            <w:r w:rsidRPr="00E47C91">
              <w:rPr>
                <w:sz w:val="24"/>
                <w:szCs w:val="24"/>
                <w:lang w:val="hr-HR"/>
              </w:rPr>
              <w:t>Zadaci su potpuno točno riješeni</w:t>
            </w:r>
          </w:p>
          <w:p w:rsidR="00F45220" w:rsidRPr="00883A70" w:rsidRDefault="00F45220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</w:tbl>
    <w:p w:rsidR="00F45220" w:rsidRDefault="00F45220" w:rsidP="00F45220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F45220" w:rsidRDefault="00F45220" w:rsidP="00F45220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2)</w:t>
      </w:r>
      <w:r w:rsidR="0080792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926EC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Drugi online zadatak (zadaća </w:t>
      </w:r>
      <w:bookmarkStart w:id="4" w:name="_GoBack"/>
      <w:bookmarkEnd w:id="4"/>
      <w:r w:rsidRPr="00926ECF">
        <w:rPr>
          <w:rFonts w:ascii="Times New Roman" w:hAnsi="Times New Roman" w:cs="Times New Roman"/>
          <w:sz w:val="24"/>
          <w:szCs w:val="24"/>
          <w:lang w:val="hr-HR"/>
        </w:rPr>
        <w:t xml:space="preserve"> )- ocjena prema bodovima</w:t>
      </w:r>
    </w:p>
    <w:p w:rsidR="00F45220" w:rsidRDefault="00F45220" w:rsidP="00F45220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3)</w:t>
      </w:r>
      <w:r w:rsidR="008079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Kviz </w:t>
      </w:r>
      <w:r w:rsidR="00807929">
        <w:rPr>
          <w:rFonts w:ascii="Times New Roman" w:hAnsi="Times New Roman" w:cs="Times New Roman"/>
          <w:sz w:val="24"/>
          <w:szCs w:val="24"/>
          <w:lang w:val="hr-HR"/>
        </w:rPr>
        <w:t>Tvari i njihove promjene</w:t>
      </w:r>
    </w:p>
    <w:p w:rsidR="00F45220" w:rsidRDefault="00F45220" w:rsidP="00F45220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Ukupna ocjena – </w:t>
      </w:r>
      <w:r w:rsidR="00807929">
        <w:rPr>
          <w:rFonts w:ascii="Times New Roman" w:hAnsi="Times New Roman" w:cs="Times New Roman"/>
          <w:sz w:val="24"/>
          <w:szCs w:val="24"/>
          <w:lang w:val="hr-HR"/>
        </w:rPr>
        <w:t>TVARI I NJIHOVE PROMJENE</w:t>
      </w:r>
      <w:r w:rsidR="00144568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8079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408B9">
        <w:rPr>
          <w:rFonts w:ascii="Times New Roman" w:hAnsi="Times New Roman" w:cs="Times New Roman"/>
          <w:b/>
          <w:sz w:val="24"/>
          <w:szCs w:val="24"/>
          <w:lang w:val="hr-HR"/>
        </w:rPr>
        <w:t>prosječna ocjena 1),2),3) prema bodovima</w:t>
      </w:r>
    </w:p>
    <w:p w:rsidR="00F45220" w:rsidRPr="00883A70" w:rsidRDefault="00F45220" w:rsidP="00F4522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Element vrednovanja:</w:t>
      </w:r>
      <w:r w:rsidRPr="002D45B3">
        <w:rPr>
          <w:rFonts w:ascii="Calibri" w:eastAsia="Times New Roman" w:hAnsi="Calibri" w:cs="Calibri"/>
          <w:b/>
          <w:bCs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lang w:eastAsia="hr-HR"/>
        </w:rPr>
        <w:t xml:space="preserve">PRIRODOZNANSTVENI </w:t>
      </w:r>
      <w:r w:rsidRPr="00883A70">
        <w:rPr>
          <w:rFonts w:ascii="Calibri" w:eastAsia="Times New Roman" w:hAnsi="Calibri" w:cs="Calibri"/>
          <w:b/>
          <w:bCs/>
          <w:lang w:eastAsia="hr-HR"/>
        </w:rPr>
        <w:t>PRISTUP</w:t>
      </w:r>
    </w:p>
    <w:p w:rsidR="00F45220" w:rsidRDefault="00F45220" w:rsidP="00F452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Problemski zadatak 1-</w:t>
      </w:r>
      <w:r w:rsidRPr="005C44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26ECF">
        <w:rPr>
          <w:rFonts w:ascii="Times New Roman" w:hAnsi="Times New Roman" w:cs="Times New Roman"/>
          <w:sz w:val="24"/>
          <w:szCs w:val="24"/>
          <w:lang w:val="hr-HR"/>
        </w:rPr>
        <w:t>ocjena prema bodovima</w:t>
      </w:r>
    </w:p>
    <w:p w:rsidR="00F45220" w:rsidRDefault="00F45220" w:rsidP="00F452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Problemski zadatak 2 -</w:t>
      </w:r>
      <w:r w:rsidRPr="008705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26ECF">
        <w:rPr>
          <w:rFonts w:ascii="Times New Roman" w:hAnsi="Times New Roman" w:cs="Times New Roman"/>
          <w:sz w:val="24"/>
          <w:szCs w:val="24"/>
          <w:lang w:val="hr-HR"/>
        </w:rPr>
        <w:t>ocjena prema bodovima</w:t>
      </w:r>
    </w:p>
    <w:p w:rsidR="00F45220" w:rsidRPr="006F5AB8" w:rsidRDefault="00F45220" w:rsidP="00F45220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F5AB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Kriteriji napravljeni prema Tablici </w:t>
      </w:r>
      <w:r w:rsidR="006F5AB8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6F5AB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Vrednovanje sadržaja i prirodoznanstvenog pristupa </w:t>
      </w:r>
    </w:p>
    <w:p w:rsidR="00870558" w:rsidRPr="00926ECF" w:rsidRDefault="00870558" w:rsidP="0095079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82122" w:rsidRPr="00883A70" w:rsidRDefault="00B82122" w:rsidP="00B82122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883A70">
        <w:rPr>
          <w:rFonts w:ascii="Calibri" w:eastAsia="Times New Roman" w:hAnsi="Calibri" w:cs="Calibri"/>
          <w:b/>
          <w:bCs/>
          <w:lang w:eastAsia="hr-HR"/>
        </w:rPr>
        <w:t>Tablica</w:t>
      </w:r>
      <w:proofErr w:type="spellEnd"/>
      <w:r w:rsidRPr="00883A70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5B6A66">
        <w:rPr>
          <w:rFonts w:ascii="Calibri" w:eastAsia="Times New Roman" w:hAnsi="Calibri" w:cs="Calibri"/>
          <w:b/>
          <w:bCs/>
          <w:lang w:eastAsia="hr-HR"/>
        </w:rPr>
        <w:t>2</w:t>
      </w:r>
      <w:r w:rsidRPr="00883A70">
        <w:rPr>
          <w:rFonts w:ascii="Calibri" w:eastAsia="Times New Roman" w:hAnsi="Calibri" w:cs="Calibri"/>
          <w:b/>
          <w:bCs/>
          <w:lang w:eastAsia="hr-HR"/>
        </w:rPr>
        <w:t>.</w:t>
      </w:r>
      <w:r w:rsidRPr="00883A7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Vrednovanje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sadržaja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i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prirodoslovnog</w:t>
      </w:r>
      <w:proofErr w:type="spellEnd"/>
      <w:r w:rsidRPr="00883A7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883A70">
        <w:rPr>
          <w:rFonts w:ascii="Calibri" w:eastAsia="Times New Roman" w:hAnsi="Calibri" w:cs="Calibri"/>
          <w:lang w:eastAsia="hr-HR"/>
        </w:rPr>
        <w:t>pristupa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689"/>
        <w:gridCol w:w="1621"/>
        <w:gridCol w:w="1719"/>
        <w:gridCol w:w="1821"/>
      </w:tblGrid>
      <w:tr w:rsidR="00B82122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RAZINE USVOJENOSTI/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OCJENJIVANJA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  <w:proofErr w:type="spellEnd"/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</w:t>
            </w:r>
            <w:proofErr w:type="spellEnd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dobra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  <w:proofErr w:type="spellEnd"/>
          </w:p>
        </w:tc>
      </w:tr>
      <w:tr w:rsidR="00B82122" w:rsidRPr="00883A70" w:rsidTr="00641C5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USVOJENOST NASTAVNIH SADRŽAJA 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djelomično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poznaje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osnovne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pojmove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zakone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jedinice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griješi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pomoć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nastavnika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dođe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do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ispravnog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odgovora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poznaje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pojmove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zakone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jedinice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Sadržaje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je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usvojio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većoj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mjeri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bez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pojedinosti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, ne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primjenjuje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stečeno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znanje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primjerima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novim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situacijama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razumije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pojave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zakone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teorije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obrazlaže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uzročno-posljedične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veze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povremenu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pomoć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nastavnika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navodi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svoje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primjere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svakodnevnog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života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42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potpuno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interpretira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pojave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zakone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teorije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obrazlaže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uzročno-posljedične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veze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primjenjuje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sadržaje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novim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(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vlastitim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)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primjerima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situacijama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novim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problemima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</w:tr>
      <w:tr w:rsidR="00B82122" w:rsidRPr="00883A70" w:rsidTr="00641C50">
        <w:tc>
          <w:tcPr>
            <w:tcW w:w="18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PRIRODOZNANSTVENI 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PRISTUP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Rješava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jednostavne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šablonske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zadatke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izravnim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uvrštavanjem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veličina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formulu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ne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uvijek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cjelovit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postupak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Ne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povezuje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rezultate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pokusa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dobivenih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podataka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konceptualnim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spoznajama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rijetko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domaće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školske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nepotpuno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greškama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ne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uključuje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rasprave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kasni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izradom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samostalnog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praktičnog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prezentacije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plakati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seminarski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oskudni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neprikladni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jednostavne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šablonske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zadatke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cjelovit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postupak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Ne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povezuje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rezultate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pokusa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dobivenih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podataka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konceptualnim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spoznajama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uglavnom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domaće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školske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često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nepotpune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greškama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ponekad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uključuje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raspravu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praktične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vrijeme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površno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prezentacije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plakati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seminarski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također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načinjeni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površno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4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složenije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zadatke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uz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pomoć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nast</w:t>
            </w:r>
            <w:r>
              <w:rPr>
                <w:rFonts w:ascii="Calibri" w:eastAsia="Times New Roman" w:hAnsi="Calibri" w:cs="Calibri"/>
                <w:lang w:eastAsia="hr-HR"/>
              </w:rPr>
              <w:t>avnika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bez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cjelovitog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postupka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Djelomično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povezuje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rezultate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pokusa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dobivenih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podataka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konceptualnim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spoznajama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redovito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domaće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školske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čemu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ponekad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griješi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raspravama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ponekad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navodi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pogrešnu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argumentaciju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zaključak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praktične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korektno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prezentacije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seminarski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pregledni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točni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uočava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uloženi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trud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–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međutim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upute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nisu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poštovane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do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kraja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se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mogu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uočiti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nepreciznosti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pokrivanju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zadatka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(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teme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)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izražavanju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4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točno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cjelovito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rješava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problemske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situacije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konceptualne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zadatke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Stečeno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znanje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primjenjuje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u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svim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situacijama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Sistematično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logično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analizira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podatke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Povezuje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rezultate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pokusa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dobivenih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podataka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konceptualnim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spoznajama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B82122" w:rsidRPr="00883A70" w:rsidRDefault="00B82122" w:rsidP="00641C5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Učenik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redovito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točno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domaće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školske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zadaće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argumentirano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raspravlja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točno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zaključuje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samostalne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praktične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izrađuje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korektno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vrijeme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prezentacije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plakati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seminarski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radovi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su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pregledni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točni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3A70">
              <w:rPr>
                <w:rFonts w:ascii="Calibri" w:eastAsia="Times New Roman" w:hAnsi="Calibri" w:cs="Calibri"/>
                <w:lang w:eastAsia="hr-HR"/>
              </w:rPr>
              <w:t>kreativni</w:t>
            </w:r>
            <w:proofErr w:type="spellEnd"/>
            <w:r w:rsidRPr="00883A70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</w:tr>
    </w:tbl>
    <w:p w:rsidR="00B82122" w:rsidRDefault="00B82122" w:rsidP="00B82122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82122" w:rsidRDefault="00B82122" w:rsidP="00B82122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D0D63" w:rsidRDefault="00CD0D63"/>
    <w:sectPr w:rsidR="00CD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631"/>
    <w:multiLevelType w:val="hybridMultilevel"/>
    <w:tmpl w:val="0EF661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E2F"/>
    <w:multiLevelType w:val="hybridMultilevel"/>
    <w:tmpl w:val="55C86BF8"/>
    <w:lvl w:ilvl="0" w:tplc="732E4194">
      <w:start w:val="5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56164E"/>
    <w:multiLevelType w:val="hybridMultilevel"/>
    <w:tmpl w:val="6292E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1474"/>
    <w:multiLevelType w:val="hybridMultilevel"/>
    <w:tmpl w:val="B074C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1080C"/>
    <w:multiLevelType w:val="hybridMultilevel"/>
    <w:tmpl w:val="38429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22"/>
    <w:rsid w:val="000772F5"/>
    <w:rsid w:val="00082D0D"/>
    <w:rsid w:val="001363C9"/>
    <w:rsid w:val="00144568"/>
    <w:rsid w:val="002A384E"/>
    <w:rsid w:val="002D45B3"/>
    <w:rsid w:val="003A1F66"/>
    <w:rsid w:val="003B235A"/>
    <w:rsid w:val="003D7F0D"/>
    <w:rsid w:val="00454B5A"/>
    <w:rsid w:val="0046197C"/>
    <w:rsid w:val="004A5E42"/>
    <w:rsid w:val="005004D3"/>
    <w:rsid w:val="0058423D"/>
    <w:rsid w:val="005B6A66"/>
    <w:rsid w:val="005C44DB"/>
    <w:rsid w:val="005D40AF"/>
    <w:rsid w:val="006A22AE"/>
    <w:rsid w:val="006F5AB8"/>
    <w:rsid w:val="007006D8"/>
    <w:rsid w:val="00740080"/>
    <w:rsid w:val="007A6A6F"/>
    <w:rsid w:val="00807929"/>
    <w:rsid w:val="00815574"/>
    <w:rsid w:val="00824AF7"/>
    <w:rsid w:val="00827748"/>
    <w:rsid w:val="008312A4"/>
    <w:rsid w:val="008408B9"/>
    <w:rsid w:val="008527DA"/>
    <w:rsid w:val="00870558"/>
    <w:rsid w:val="008740D1"/>
    <w:rsid w:val="00921B1E"/>
    <w:rsid w:val="00926CDB"/>
    <w:rsid w:val="00926ECF"/>
    <w:rsid w:val="0095079D"/>
    <w:rsid w:val="009742B8"/>
    <w:rsid w:val="00A332B1"/>
    <w:rsid w:val="00A533EB"/>
    <w:rsid w:val="00AA6253"/>
    <w:rsid w:val="00AC171F"/>
    <w:rsid w:val="00B82122"/>
    <w:rsid w:val="00BC6CE4"/>
    <w:rsid w:val="00BE37A9"/>
    <w:rsid w:val="00BF7629"/>
    <w:rsid w:val="00C03782"/>
    <w:rsid w:val="00C23D3D"/>
    <w:rsid w:val="00C32324"/>
    <w:rsid w:val="00C45470"/>
    <w:rsid w:val="00CC18DA"/>
    <w:rsid w:val="00CD0D63"/>
    <w:rsid w:val="00D9128D"/>
    <w:rsid w:val="00DB02C4"/>
    <w:rsid w:val="00E47C91"/>
    <w:rsid w:val="00E774B1"/>
    <w:rsid w:val="00F22DFF"/>
    <w:rsid w:val="00F45220"/>
    <w:rsid w:val="00F54F86"/>
    <w:rsid w:val="00F62CFC"/>
    <w:rsid w:val="00F86DBA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DE36"/>
  <w15:chartTrackingRefBased/>
  <w15:docId w15:val="{6DA43096-85F0-4271-B429-7C3A1D8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2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2122"/>
    <w:pPr>
      <w:ind w:left="720"/>
      <w:contextualSpacing/>
    </w:pPr>
  </w:style>
  <w:style w:type="table" w:styleId="Reetkatablice">
    <w:name w:val="Table Grid"/>
    <w:basedOn w:val="Obinatablica"/>
    <w:uiPriority w:val="39"/>
    <w:rsid w:val="0045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13</cp:revision>
  <dcterms:created xsi:type="dcterms:W3CDTF">2020-04-22T07:17:00Z</dcterms:created>
  <dcterms:modified xsi:type="dcterms:W3CDTF">2020-04-23T06:48:00Z</dcterms:modified>
</cp:coreProperties>
</file>