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:rsidR="00B52E1D" w:rsidRPr="005E6D54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</w:t>
      </w:r>
      <w:r w:rsidR="00226F85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.  ZAKON  O  OČUVANJU  MASE</w:t>
      </w:r>
    </w:p>
    <w:p w:rsidR="00B52E1D" w:rsidRDefault="00B022AD" w:rsidP="00226F85">
      <w:pPr>
        <w:shd w:val="clear" w:color="auto" w:fill="F2DBDB" w:themeFill="accent2" w:themeFillTint="33"/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Odgovori </w:t>
      </w:r>
      <w:r>
        <w:rPr>
          <w:rFonts w:ascii="Arial" w:hAnsi="Arial" w:cs="Arial"/>
          <w:sz w:val="28"/>
          <w:szCs w:val="28"/>
        </w:rPr>
        <w:t xml:space="preserve"> na  pitanja.</w:t>
      </w:r>
    </w:p>
    <w:p w:rsidR="00B52E1D" w:rsidRDefault="00B022AD" w:rsidP="005E6D54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Što  su  to  </w:t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? 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B52E1D" w:rsidRDefault="00B022A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 koji  bi  način  odredio  masu  tvari  (u  gramima)  prije  i  nakon  kemijske  reakcije ? 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B52E1D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Jedan  od  osnovnih  kemijskih  i  prirodnih  zakona  uopće  jest  </w:t>
      </w:r>
      <w:r>
        <w:rPr>
          <w:rFonts w:ascii="Arial" w:hAnsi="Arial" w:cs="Arial"/>
          <w:b/>
          <w:sz w:val="28"/>
          <w:szCs w:val="28"/>
        </w:rPr>
        <w:t xml:space="preserve">zakon  o  očuvanju  mase. </w:t>
      </w:r>
    </w:p>
    <w:p w:rsidR="00B52E1D" w:rsidRDefault="00B022AD">
      <w:pPr>
        <w:spacing w:line="480" w:lineRule="auto"/>
      </w:pPr>
      <w:r>
        <w:rPr>
          <w:rFonts w:ascii="Arial" w:hAnsi="Arial" w:cs="Arial"/>
          <w:sz w:val="28"/>
          <w:szCs w:val="28"/>
        </w:rPr>
        <w:t xml:space="preserve">Otkrili  su  ga   </w:t>
      </w:r>
      <w:r w:rsidR="00226F85">
        <w:rPr>
          <w:rFonts w:ascii="Arial" w:hAnsi="Arial" w:cs="Arial"/>
          <w:sz w:val="28"/>
          <w:szCs w:val="28"/>
        </w:rPr>
        <w:t xml:space="preserve">francuski  kemičar  </w:t>
      </w:r>
      <w:r>
        <w:rPr>
          <w:rFonts w:ascii="Arial" w:hAnsi="Arial" w:cs="Arial"/>
          <w:sz w:val="28"/>
          <w:szCs w:val="28"/>
        </w:rPr>
        <w:t xml:space="preserve">Antoine  Lavoisier  i  </w:t>
      </w:r>
      <w:r w:rsidR="00226F85">
        <w:rPr>
          <w:rFonts w:ascii="Arial" w:hAnsi="Arial" w:cs="Arial"/>
          <w:sz w:val="28"/>
          <w:szCs w:val="28"/>
        </w:rPr>
        <w:t xml:space="preserve">ruski   kemičar  </w:t>
      </w:r>
      <w:r>
        <w:rPr>
          <w:rFonts w:ascii="Arial" w:hAnsi="Arial" w:cs="Arial"/>
          <w:sz w:val="28"/>
          <w:szCs w:val="28"/>
        </w:rPr>
        <w:t xml:space="preserve">Mihail  </w:t>
      </w:r>
      <w:proofErr w:type="spellStart"/>
      <w:r>
        <w:rPr>
          <w:rFonts w:ascii="Arial" w:hAnsi="Arial" w:cs="Arial"/>
          <w:sz w:val="28"/>
          <w:szCs w:val="28"/>
        </w:rPr>
        <w:t>Lomonosov</w:t>
      </w:r>
      <w:proofErr w:type="spellEnd"/>
      <w:r w:rsidR="00226F85">
        <w:rPr>
          <w:rFonts w:ascii="Arial" w:hAnsi="Arial" w:cs="Arial"/>
          <w:sz w:val="28"/>
          <w:szCs w:val="28"/>
        </w:rPr>
        <w:t>.</w:t>
      </w:r>
    </w:p>
    <w:p w:rsidR="00226F85" w:rsidRDefault="00226F85" w:rsidP="00226F85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356390" cy="2724150"/>
            <wp:effectExtent l="19050" t="0" r="5810" b="0"/>
            <wp:docPr id="3" name="Picture 2" descr="C:\Radni\GORAN BUKAN\OSNOVNA SKOLA\LUCBA\12508_LUCBA_kemija_7_Links\s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GORAN BUKAN\OSNOVNA SKOLA\LUCBA\12508_LUCBA_kemija_7_Links\s1,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65" t="23438" r="843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45" cy="27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226F85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985829" cy="2724150"/>
            <wp:effectExtent l="19050" t="0" r="0" b="0"/>
            <wp:docPr id="4" name="Picture 1" descr="C:\Radni\GORAN BUKAN\OSNOVNA SKOLA\LUCBA\12508_LUCBA_kemija_7_Links\s5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dni\GORAN BUKAN\OSNOVNA SKOLA\LUCBA\12508_LUCBA_kemija_7_Links\s5,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0" cy="27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85" w:rsidRPr="00226F85" w:rsidRDefault="00226F85" w:rsidP="00226F85">
      <w:pPr>
        <w:spacing w:line="480" w:lineRule="auto"/>
        <w:rPr>
          <w:rFonts w:ascii="Arial" w:hAnsi="Arial" w:cs="Arial"/>
          <w:sz w:val="28"/>
          <w:szCs w:val="28"/>
        </w:rPr>
      </w:pPr>
      <w:r w:rsidRPr="00226F85">
        <w:rPr>
          <w:rFonts w:ascii="Arial" w:hAnsi="Arial" w:cs="Arial"/>
          <w:sz w:val="28"/>
          <w:szCs w:val="28"/>
        </w:rPr>
        <w:t>Zakon  o  očuvanju  mase  glasi:</w:t>
      </w:r>
    </w:p>
    <w:p w:rsidR="00226F85" w:rsidRDefault="00226F85" w:rsidP="00226F85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ukupna  masa  </w:t>
      </w:r>
      <w:proofErr w:type="spellStart"/>
      <w:r>
        <w:rPr>
          <w:rFonts w:ascii="Arial" w:hAnsi="Arial" w:cs="Arial"/>
          <w:b/>
          <w:sz w:val="28"/>
          <w:szCs w:val="28"/>
        </w:rPr>
        <w:t>reaktanata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jednaka  je  ukupnoj  masi  produkata.</w:t>
      </w:r>
    </w:p>
    <w:p w:rsidR="00226F85" w:rsidRDefault="00226F85" w:rsidP="00226F85">
      <w:pPr>
        <w:spacing w:before="240" w:line="480" w:lineRule="auto"/>
        <w:jc w:val="center"/>
      </w:pP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sz w:val="28"/>
          <w:szCs w:val="28"/>
        </w:rPr>
        <w:t>reaktanti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=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(produkti)</w:t>
      </w:r>
    </w:p>
    <w:p w:rsidR="00B52E1D" w:rsidRPr="00226F85" w:rsidRDefault="00B52E1D" w:rsidP="00226F85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B52E1D" w:rsidRDefault="00B022AD">
      <w:pPr>
        <w:shd w:val="clear" w:color="auto" w:fill="C6D9F1" w:themeFill="tex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PRIMJER  1.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Kao  primjer  promotrimo  reakciju  analize  vode  na  kisik  i  vodik.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587625" cy="3552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1D" w:rsidRDefault="00B022AD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voda )  =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kisik )  +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vodik )</w:t>
      </w:r>
    </w:p>
    <w:p w:rsidR="00B52E1D" w:rsidRDefault="00B022AD" w:rsidP="005E6D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PRIMJER  2.</w:t>
      </w:r>
    </w:p>
    <w:p w:rsidR="00B52E1D" w:rsidRDefault="00B022AD" w:rsidP="00226F85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Elektrolizom  50  g  vode  dobiju  se  kisik  i  5,6  g  vodika.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dobivena  kisika.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Zadano  je:</w:t>
      </w:r>
      <w:r>
        <w:rPr>
          <w:rFonts w:ascii="Arial" w:hAnsi="Arial" w:cs="Arial"/>
          <w:i/>
          <w:sz w:val="28"/>
          <w:szCs w:val="28"/>
        </w:rPr>
        <w:tab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voda )  =  50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5,6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Traži  se:</w:t>
      </w: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kisik )  =  ?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Najprije  treba  ispravno  prikazati  kemijsku  reakciju,  tj.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voda  →  vodik  +  kisik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zakona  o  očuvanju  mase  slijedi  da  je  masa  </w:t>
      </w:r>
      <w:proofErr w:type="spellStart"/>
      <w:r>
        <w:rPr>
          <w:rFonts w:ascii="Arial" w:hAnsi="Arial" w:cs="Arial"/>
          <w:sz w:val="28"/>
          <w:szCs w:val="28"/>
        </w:rPr>
        <w:t>reaktanta</w:t>
      </w:r>
      <w:proofErr w:type="spellEnd"/>
      <w:r>
        <w:rPr>
          <w:rFonts w:ascii="Arial" w:hAnsi="Arial" w:cs="Arial"/>
          <w:sz w:val="28"/>
          <w:szCs w:val="28"/>
        </w:rPr>
        <w:t xml:space="preserve">  ( vode )  prije  reakcije  jednaka  masi  produkata  ( vodik  +  kisik )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voda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50  g  =  5,6  g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kisika: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kisik )  =  50  g  –  5,6  g  =  44,4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Rješenje: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  =  44,4  g</w:t>
      </w:r>
    </w:p>
    <w:p w:rsidR="00B52E1D" w:rsidRDefault="00B022AD">
      <w:pPr>
        <w:shd w:val="clear" w:color="auto" w:fill="C6D9F1" w:themeFill="tex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PRIMJER  3.</w:t>
      </w:r>
    </w:p>
    <w:p w:rsidR="00B52E1D" w:rsidRDefault="00B022AD" w:rsidP="00037EA3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klora  koji  se  spaja  s  1,16  g  vodika  i  pritom  nastaje  42  g  klorovodika.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Zadano  je: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vodik )  =  1,16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klorovodik )  =  42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 xml:space="preserve">Traži  se: </w:t>
      </w:r>
      <w:r>
        <w:rPr>
          <w:rFonts w:ascii="Arial" w:hAnsi="Arial" w:cs="Arial"/>
          <w:i/>
          <w:sz w:val="28"/>
          <w:szCs w:val="28"/>
        </w:rPr>
        <w:tab/>
        <w:t>m</w:t>
      </w:r>
      <w:r>
        <w:rPr>
          <w:rFonts w:ascii="Arial" w:hAnsi="Arial" w:cs="Arial"/>
          <w:sz w:val="28"/>
          <w:szCs w:val="28"/>
        </w:rPr>
        <w:t xml:space="preserve"> ( klor )  =  ?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Najprije  treba  ispravno  prikazati  kemijsku  reakciju,  tj.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klor  +  vodik  →  klorovodik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zakona  o  očuvanju  mase  slijedi  da  je  masa  </w:t>
      </w:r>
      <w:proofErr w:type="spellStart"/>
      <w:r>
        <w:rPr>
          <w:rFonts w:ascii="Arial" w:hAnsi="Arial" w:cs="Arial"/>
          <w:sz w:val="28"/>
          <w:szCs w:val="28"/>
        </w:rPr>
        <w:t>reaktanata</w:t>
      </w:r>
      <w:proofErr w:type="spellEnd"/>
      <w:r>
        <w:rPr>
          <w:rFonts w:ascii="Arial" w:hAnsi="Arial" w:cs="Arial"/>
          <w:sz w:val="28"/>
          <w:szCs w:val="28"/>
        </w:rPr>
        <w:t xml:space="preserve">  ( klora  i  vodika )  prije  reakcije  jednaka  masi  produkta  ( klorovodika )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klor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klorovodik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klor )  +  1,16  g  =  42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klora: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 )  = 42  g  –  1,16  g  =  40,84  g</w:t>
      </w:r>
      <w:bookmarkStart w:id="0" w:name="_GoBack"/>
      <w:bookmarkEnd w:id="0"/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Rješenje: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 )  =  40,84  g</w:t>
      </w:r>
    </w:p>
    <w:p w:rsidR="00B52E1D" w:rsidRDefault="00B022AD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B52E1D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Provjeri  svoje  znanje.</w:t>
      </w:r>
    </w:p>
    <w:p w:rsidR="00B52E1D" w:rsidRDefault="00B022AD" w:rsidP="00037EA3">
      <w:pPr>
        <w:shd w:val="clear" w:color="auto" w:fill="F2DBDB" w:themeFill="accent2" w:themeFillTint="33"/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Dopuni  </w:t>
      </w:r>
      <w:r>
        <w:rPr>
          <w:rFonts w:ascii="Arial" w:hAnsi="Arial" w:cs="Arial"/>
          <w:sz w:val="28"/>
          <w:szCs w:val="28"/>
        </w:rPr>
        <w:t>rečenice.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Zakon  o  očuvanju  mase  glasi:  ukupna  masa  _________________  jednaka  je  ukupnoj  masi  _________________ 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037EA3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Zakon  o  očuvanju  mase  otkrili  su  </w:t>
      </w:r>
      <w:r w:rsidR="00037EA3">
        <w:rPr>
          <w:rFonts w:ascii="Arial" w:hAnsi="Arial" w:cs="Arial"/>
          <w:sz w:val="28"/>
          <w:szCs w:val="28"/>
        </w:rPr>
        <w:t xml:space="preserve">francuski  i  ruski  kemičar 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 ______________________  i  M.  _________________________.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hd w:val="clear" w:color="auto" w:fill="F2DBDB" w:themeFill="accent2" w:themeFillTint="33"/>
        <w:spacing w:line="480" w:lineRule="auto"/>
        <w:rPr>
          <w:rFonts w:ascii="Arial" w:hAnsi="Arial" w:cs="Arial"/>
          <w:sz w:val="28"/>
          <w:szCs w:val="28"/>
        </w:rPr>
      </w:pPr>
      <w:bookmarkStart w:id="1" w:name="__DdeLink__154_1273134983"/>
      <w:bookmarkEnd w:id="1"/>
      <w:r>
        <w:rPr>
          <w:rFonts w:ascii="Arial" w:hAnsi="Arial" w:cs="Arial"/>
          <w:b/>
          <w:sz w:val="28"/>
          <w:szCs w:val="28"/>
        </w:rPr>
        <w:t>Riješi</w:t>
      </w:r>
      <w:r>
        <w:rPr>
          <w:rFonts w:ascii="Arial" w:hAnsi="Arial" w:cs="Arial"/>
          <w:sz w:val="28"/>
          <w:szCs w:val="28"/>
        </w:rPr>
        <w:t xml:space="preserve">  zadatak.</w:t>
      </w:r>
    </w:p>
    <w:p w:rsidR="00B52E1D" w:rsidRDefault="00B022AD" w:rsidP="00037EA3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Elektrolizom  36  g  vode  dobiju  se  kisik  i  4  g  vodika.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dobivena  kisika.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Zadano  je:</w:t>
      </w:r>
      <w:r>
        <w:rPr>
          <w:rFonts w:ascii="Arial" w:hAnsi="Arial" w:cs="Arial"/>
          <w:i/>
          <w:sz w:val="28"/>
          <w:szCs w:val="28"/>
        </w:rPr>
        <w:tab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voda )  =  _________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_________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Traži  se:</w:t>
      </w: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_______ )  =  ?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Najprije  treba  ispravno  prikazati  kemijsku  reakciju,  tj.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037EA3" w:rsidRDefault="00037E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  →  ___________  +  _____________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zakona  o  očuvanju  mase  slijedi  da  je  masa  </w:t>
      </w:r>
      <w:proofErr w:type="spellStart"/>
      <w:r>
        <w:rPr>
          <w:rFonts w:ascii="Arial" w:hAnsi="Arial" w:cs="Arial"/>
          <w:sz w:val="28"/>
          <w:szCs w:val="28"/>
        </w:rPr>
        <w:t>reaktanta</w:t>
      </w:r>
      <w:proofErr w:type="spellEnd"/>
      <w:r>
        <w:rPr>
          <w:rFonts w:ascii="Arial" w:hAnsi="Arial" w:cs="Arial"/>
          <w:sz w:val="28"/>
          <w:szCs w:val="28"/>
        </w:rPr>
        <w:t xml:space="preserve">  prije  reakcije  jednaka  masi  produkata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__________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_________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36  g  =  __________  g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___________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traženog  produkta: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____________ )  =  36  g  –  _________  g  =  __________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Rješenje: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 )  =  _____________  g</w:t>
      </w:r>
    </w:p>
    <w:p w:rsidR="00B52E1D" w:rsidRDefault="00B52E1D">
      <w:pPr>
        <w:spacing w:line="480" w:lineRule="auto"/>
      </w:pPr>
    </w:p>
    <w:sectPr w:rsidR="00B52E1D" w:rsidSect="00B52E1D">
      <w:footerReference w:type="default" r:id="rId9"/>
      <w:pgSz w:w="11906" w:h="16838"/>
      <w:pgMar w:top="1417" w:right="1417" w:bottom="1417" w:left="1417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2AD" w:rsidRDefault="00B022AD" w:rsidP="00B52E1D">
      <w:r>
        <w:separator/>
      </w:r>
    </w:p>
  </w:endnote>
  <w:endnote w:type="continuationSeparator" w:id="0">
    <w:p w:rsidR="00B022AD" w:rsidRDefault="00B022AD" w:rsidP="00B52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938083"/>
      <w:docPartObj>
        <w:docPartGallery w:val="Page Numbers (Bottom of Page)"/>
        <w:docPartUnique/>
      </w:docPartObj>
    </w:sdtPr>
    <w:sdtEndPr/>
    <w:sdtContent>
      <w:p w:rsidR="00B52E1D" w:rsidRDefault="00B52E1D">
        <w:pPr>
          <w:pStyle w:val="Podnoje"/>
          <w:jc w:val="center"/>
        </w:pPr>
        <w:r>
          <w:fldChar w:fldCharType="begin"/>
        </w:r>
        <w:r w:rsidR="00B022AD">
          <w:instrText>PAGE</w:instrText>
        </w:r>
        <w:r>
          <w:fldChar w:fldCharType="separate"/>
        </w:r>
        <w:r w:rsidR="00037EA3">
          <w:rPr>
            <w:noProof/>
          </w:rPr>
          <w:t>5</w:t>
        </w:r>
        <w:r>
          <w:fldChar w:fldCharType="end"/>
        </w:r>
      </w:p>
    </w:sdtContent>
  </w:sdt>
  <w:p w:rsidR="00B52E1D" w:rsidRDefault="00B52E1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2AD" w:rsidRDefault="00B022AD" w:rsidP="00B52E1D">
      <w:r>
        <w:separator/>
      </w:r>
    </w:p>
  </w:footnote>
  <w:footnote w:type="continuationSeparator" w:id="0">
    <w:p w:rsidR="00B022AD" w:rsidRDefault="00B022AD" w:rsidP="00B52E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E1D"/>
    <w:rsid w:val="00037EA3"/>
    <w:rsid w:val="00226F85"/>
    <w:rsid w:val="005E6D54"/>
    <w:rsid w:val="00B022AD"/>
    <w:rsid w:val="00B5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C79C"/>
  <w15:docId w15:val="{A4D66D1B-CBB6-4EEF-815D-B7BFB35D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4B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uiPriority w:val="99"/>
    <w:semiHidden/>
    <w:qFormat/>
    <w:rsid w:val="007A4E5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7A4E5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04421A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Heading">
    <w:name w:val="Heading"/>
    <w:basedOn w:val="Normal"/>
    <w:next w:val="Tijeloteksta"/>
    <w:qFormat/>
    <w:rsid w:val="00B52E1D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ijeloteksta">
    <w:name w:val="Body Text"/>
    <w:basedOn w:val="Normal"/>
    <w:rsid w:val="00B52E1D"/>
    <w:pPr>
      <w:spacing w:after="140" w:line="288" w:lineRule="auto"/>
    </w:pPr>
  </w:style>
  <w:style w:type="paragraph" w:styleId="Popis">
    <w:name w:val="List"/>
    <w:basedOn w:val="Tijeloteksta"/>
    <w:rsid w:val="00B52E1D"/>
    <w:rPr>
      <w:rFonts w:cs="FreeSans"/>
    </w:rPr>
  </w:style>
  <w:style w:type="paragraph" w:styleId="Opisslike">
    <w:name w:val="caption"/>
    <w:basedOn w:val="Normal"/>
    <w:qFormat/>
    <w:rsid w:val="00B52E1D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B52E1D"/>
    <w:pPr>
      <w:suppressLineNumbers/>
    </w:pPr>
    <w:rPr>
      <w:rFonts w:cs="FreeSans"/>
    </w:rPr>
  </w:style>
  <w:style w:type="paragraph" w:styleId="Zaglavlje">
    <w:name w:val="header"/>
    <w:basedOn w:val="Normal"/>
    <w:link w:val="ZaglavljeChar"/>
    <w:uiPriority w:val="99"/>
    <w:semiHidden/>
    <w:unhideWhenUsed/>
    <w:rsid w:val="007A4E52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7A4E52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044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2989</Characters>
  <Application>Microsoft Office Word</Application>
  <DocSecurity>4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dc:description/>
  <cp:lastModifiedBy>Mirjana Cvetkovic</cp:lastModifiedBy>
  <cp:revision>2</cp:revision>
  <dcterms:created xsi:type="dcterms:W3CDTF">2020-04-26T14:44:00Z</dcterms:created>
  <dcterms:modified xsi:type="dcterms:W3CDTF">2020-04-26T14:44:00Z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