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A" w:rsidRDefault="00735D2A" w:rsidP="00735D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735D2A" w:rsidRDefault="003E3F29" w:rsidP="00735D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Šaljem vam točne odgovore zadataka koje ste rješavali na prošla dva sata. Prvo su rješenja zadatka s glagolima, a zatim točni odgovori na pitanja o tekstu iz čitanke.</w:t>
      </w:r>
    </w:p>
    <w:p w:rsidR="009300B8" w:rsidRPr="00F56208" w:rsidRDefault="009300B8" w:rsidP="00735D2A">
      <w:pPr>
        <w:spacing w:line="360" w:lineRule="auto"/>
        <w:rPr>
          <w:rFonts w:ascii="Arial" w:hAnsi="Arial" w:cs="Arial"/>
          <w:b/>
        </w:rPr>
      </w:pPr>
      <w:r w:rsidRPr="00F56208">
        <w:rPr>
          <w:rFonts w:ascii="Arial" w:hAnsi="Arial" w:cs="Arial"/>
          <w:b/>
        </w:rPr>
        <w:t>Provjerite svoje odgovore i ispravite ono što je netočno.</w:t>
      </w:r>
    </w:p>
    <w:p w:rsidR="00735D2A" w:rsidRDefault="00735D2A" w:rsidP="00735D2A">
      <w:pPr>
        <w:spacing w:line="360" w:lineRule="auto"/>
        <w:rPr>
          <w:rFonts w:ascii="Arial" w:hAnsi="Arial" w:cs="Arial"/>
        </w:rPr>
      </w:pPr>
    </w:p>
    <w:p w:rsidR="00735D2A" w:rsidRPr="009300B8" w:rsidRDefault="003E3F29" w:rsidP="00735D2A">
      <w:pPr>
        <w:spacing w:line="360" w:lineRule="auto"/>
        <w:rPr>
          <w:rFonts w:ascii="Arial" w:hAnsi="Arial" w:cs="Arial"/>
          <w:b/>
        </w:rPr>
      </w:pPr>
      <w:r w:rsidRPr="003E3F29">
        <w:rPr>
          <w:rFonts w:ascii="Arial" w:hAnsi="Arial" w:cs="Arial"/>
          <w:b/>
        </w:rPr>
        <w:t>TOČNI ODGOVORI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9"/>
        <w:gridCol w:w="6403"/>
      </w:tblGrid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PREZENT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digne,</w:t>
            </w:r>
            <w:r w:rsidRPr="003E3F29">
              <w:rPr>
                <w:rFonts w:ascii="Arial" w:hAnsi="Arial" w:cs="Arial"/>
              </w:rPr>
              <w:t xml:space="preserve"> potjera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zaore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reže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teče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raste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niču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teku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E3F29">
              <w:rPr>
                <w:rFonts w:ascii="Arial" w:hAnsi="Arial" w:cs="Arial"/>
              </w:rPr>
              <w:t>je bio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se okrenuo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nastala je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stvorio je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AORIST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dođoše,</w:t>
            </w:r>
            <w:r w:rsidRPr="003E3F29">
              <w:rPr>
                <w:rFonts w:ascii="Arial" w:hAnsi="Arial" w:cs="Arial"/>
              </w:rPr>
              <w:t xml:space="preserve"> rekoše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vidje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reče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izora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reče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IMPERFEKT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E3F29">
              <w:rPr>
                <w:rFonts w:ascii="Arial" w:hAnsi="Arial" w:cs="Arial"/>
              </w:rPr>
              <w:t>bijaše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PLUSKVAMPERFEKT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E3F29">
              <w:rPr>
                <w:rFonts w:ascii="Arial" w:hAnsi="Arial" w:cs="Arial"/>
              </w:rPr>
              <w:t xml:space="preserve">bijahu zagazili   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FUTUR PRVI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3E3F29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E3F29">
              <w:rPr>
                <w:rFonts w:ascii="Arial" w:hAnsi="Arial" w:cs="Arial"/>
              </w:rPr>
              <w:t>će biti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će teći  </w:t>
            </w: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IMPERATIV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3E3F29" w:rsidRDefault="003E3F29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pomozi,</w:t>
            </w:r>
            <w:r w:rsidRPr="003E3F29">
              <w:rPr>
                <w:rFonts w:ascii="Arial" w:hAnsi="Arial" w:cs="Arial"/>
              </w:rPr>
              <w:t xml:space="preserve"> pusti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neka se prozove</w:t>
            </w:r>
            <w:r>
              <w:rPr>
                <w:rFonts w:ascii="Arial" w:hAnsi="Arial" w:cs="Arial"/>
              </w:rPr>
              <w:t>,</w:t>
            </w:r>
            <w:r w:rsidRPr="003E3F29">
              <w:rPr>
                <w:rFonts w:ascii="Arial" w:hAnsi="Arial" w:cs="Arial"/>
              </w:rPr>
              <w:t xml:space="preserve"> neka se zove</w:t>
            </w:r>
          </w:p>
        </w:tc>
      </w:tr>
    </w:tbl>
    <w:p w:rsidR="00735D2A" w:rsidRPr="009300B8" w:rsidRDefault="003E3F29" w:rsidP="00735D2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3E3F29">
        <w:rPr>
          <w:rFonts w:ascii="Arial" w:hAnsi="Arial" w:cs="Arial"/>
        </w:rPr>
        <w:t xml:space="preserve">– glagol </w:t>
      </w:r>
      <w:r w:rsidRPr="003E3F29">
        <w:rPr>
          <w:rFonts w:ascii="Arial" w:hAnsi="Arial" w:cs="Arial"/>
          <w:b/>
        </w:rPr>
        <w:t>potjera</w:t>
      </w:r>
      <w:r w:rsidRPr="003E3F29">
        <w:rPr>
          <w:rFonts w:ascii="Arial" w:hAnsi="Arial" w:cs="Arial"/>
        </w:rPr>
        <w:t xml:space="preserve"> može biti i aorist</w:t>
      </w:r>
    </w:p>
    <w:p w:rsidR="003E3F29" w:rsidRDefault="003E3F29" w:rsidP="00735D2A">
      <w:pPr>
        <w:spacing w:line="360" w:lineRule="auto"/>
        <w:rPr>
          <w:rFonts w:ascii="Arial" w:hAnsi="Arial" w:cs="Arial"/>
        </w:rPr>
      </w:pPr>
    </w:p>
    <w:p w:rsidR="003E3F29" w:rsidRPr="009300B8" w:rsidRDefault="003E3F29" w:rsidP="003E3F29">
      <w:pPr>
        <w:spacing w:line="360" w:lineRule="auto"/>
        <w:jc w:val="center"/>
        <w:rPr>
          <w:rFonts w:ascii="Arial" w:hAnsi="Arial" w:cs="Arial"/>
          <w:b/>
        </w:rPr>
      </w:pPr>
      <w:r w:rsidRPr="009300B8">
        <w:rPr>
          <w:rFonts w:ascii="Arial" w:hAnsi="Arial" w:cs="Arial"/>
          <w:b/>
        </w:rPr>
        <w:t xml:space="preserve">Lav, </w:t>
      </w:r>
      <w:r w:rsidR="00086E16" w:rsidRPr="009300B8">
        <w:rPr>
          <w:rFonts w:ascii="Arial" w:hAnsi="Arial" w:cs="Arial"/>
          <w:b/>
        </w:rPr>
        <w:t>V</w:t>
      </w:r>
      <w:r w:rsidRPr="009300B8">
        <w:rPr>
          <w:rFonts w:ascii="Arial" w:hAnsi="Arial" w:cs="Arial"/>
          <w:b/>
        </w:rPr>
        <w:t>ještica i ormar</w:t>
      </w:r>
    </w:p>
    <w:p w:rsidR="003E3F29" w:rsidRDefault="003E3F29" w:rsidP="003E3F2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Clive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Staples</w:t>
      </w:r>
      <w:proofErr w:type="spellEnd"/>
      <w:r>
        <w:rPr>
          <w:rFonts w:ascii="Arial" w:hAnsi="Arial" w:cs="Arial"/>
        </w:rPr>
        <w:t xml:space="preserve"> Lewis</w:t>
      </w:r>
    </w:p>
    <w:p w:rsidR="00086E16" w:rsidRDefault="00086E16" w:rsidP="003E3F29">
      <w:pPr>
        <w:spacing w:line="360" w:lineRule="auto"/>
        <w:jc w:val="center"/>
        <w:rPr>
          <w:rFonts w:ascii="Arial" w:hAnsi="Arial" w:cs="Arial"/>
        </w:rPr>
      </w:pP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pobjedu </w:t>
      </w:r>
      <w:proofErr w:type="spellStart"/>
      <w:r>
        <w:rPr>
          <w:rFonts w:ascii="Arial" w:hAnsi="Arial" w:cs="Arial"/>
        </w:rPr>
        <w:t>Narnijaca</w:t>
      </w:r>
      <w:proofErr w:type="spellEnd"/>
      <w:r>
        <w:rPr>
          <w:rFonts w:ascii="Arial" w:hAnsi="Arial" w:cs="Arial"/>
        </w:rPr>
        <w:t xml:space="preserve"> zaslužan je Edmund.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Vještica je pokušala onemogućiti </w:t>
      </w:r>
      <w:proofErr w:type="spellStart"/>
      <w:r>
        <w:rPr>
          <w:rFonts w:ascii="Arial" w:hAnsi="Arial" w:cs="Arial"/>
        </w:rPr>
        <w:t>narnijsku</w:t>
      </w:r>
      <w:proofErr w:type="spellEnd"/>
      <w:r>
        <w:rPr>
          <w:rFonts w:ascii="Arial" w:hAnsi="Arial" w:cs="Arial"/>
        </w:rPr>
        <w:t xml:space="preserve"> vojsku tako što je njihovu vojsku pretvarala u kamen.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Edmund je zaustavio Vješticu tako što se probio između tri</w:t>
      </w:r>
      <w:r w:rsidR="009300B8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ljudoždera do mjesta gdje je ona upravo pretvarala u kamen jednoga od </w:t>
      </w:r>
      <w:proofErr w:type="spellStart"/>
      <w:r>
        <w:rPr>
          <w:rFonts w:ascii="Arial" w:hAnsi="Arial" w:cs="Arial"/>
        </w:rPr>
        <w:t>Aslanovih</w:t>
      </w:r>
      <w:proofErr w:type="spellEnd"/>
      <w:r>
        <w:rPr>
          <w:rFonts w:ascii="Arial" w:hAnsi="Arial" w:cs="Arial"/>
        </w:rPr>
        <w:t xml:space="preserve"> leoparda.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njegovu je napadu bilo presudno što ju nije napao izravno, nego je mačem udario po njezinu čarobnom štapiću i tako izbjegao da i on bude pretvoren u kip.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Edmund je nakon bitke bio strašno ranjen, prekriven krvlju, otvorenih usta i zelena lica.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Lucy</w:t>
      </w:r>
      <w:proofErr w:type="spellEnd"/>
      <w:r>
        <w:rPr>
          <w:rFonts w:ascii="Arial" w:hAnsi="Arial" w:cs="Arial"/>
        </w:rPr>
        <w:t xml:space="preserve"> mu je spasila život tako što mu je dala piti ljekovitu tekućinu koju je dobila kao božićni dar.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Aslan</w:t>
      </w:r>
      <w:proofErr w:type="spellEnd"/>
      <w:r>
        <w:rPr>
          <w:rFonts w:ascii="Arial" w:hAnsi="Arial" w:cs="Arial"/>
        </w:rPr>
        <w:t xml:space="preserve"> je vratio u život vojnike koji su bili pretvoreni u kamen.</w:t>
      </w:r>
    </w:p>
    <w:p w:rsid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Aslan</w:t>
      </w:r>
      <w:proofErr w:type="spellEnd"/>
      <w:r>
        <w:rPr>
          <w:rFonts w:ascii="Arial" w:hAnsi="Arial" w:cs="Arial"/>
        </w:rPr>
        <w:t xml:space="preserve"> je Edmunda proglasio vitezom.</w:t>
      </w:r>
    </w:p>
    <w:p w:rsidR="00086E16" w:rsidRPr="00086E16" w:rsidRDefault="00086E16" w:rsidP="00086E16">
      <w:pPr>
        <w:pStyle w:val="Odlomakpopis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Morske vile i vilenjaci pjevali su u čast novim kraljevima i kraljicama.</w:t>
      </w:r>
    </w:p>
    <w:p w:rsidR="00735D2A" w:rsidRPr="009300B8" w:rsidRDefault="009300B8" w:rsidP="00735D2A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lastRenderedPageBreak/>
        <w:t xml:space="preserve">Danas ćemo upoznati još jedan glagolski način – </w:t>
      </w:r>
      <w:r w:rsidRPr="009300B8">
        <w:rPr>
          <w:rFonts w:ascii="Arial" w:hAnsi="Arial" w:cs="Arial"/>
          <w:b/>
        </w:rPr>
        <w:t>kondicional</w:t>
      </w:r>
      <w:r w:rsidRPr="009300B8">
        <w:rPr>
          <w:rFonts w:ascii="Arial" w:hAnsi="Arial" w:cs="Arial"/>
        </w:rPr>
        <w:t xml:space="preserve">. Prvo ćete pogledati </w:t>
      </w:r>
      <w:proofErr w:type="spellStart"/>
      <w:r w:rsidRPr="009300B8">
        <w:rPr>
          <w:rFonts w:ascii="Arial" w:hAnsi="Arial" w:cs="Arial"/>
        </w:rPr>
        <w:t>videolekciju</w:t>
      </w:r>
      <w:proofErr w:type="spellEnd"/>
      <w:r w:rsidRPr="009300B8">
        <w:rPr>
          <w:rFonts w:ascii="Arial" w:hAnsi="Arial" w:cs="Arial"/>
        </w:rPr>
        <w:t xml:space="preserve"> na poveznici koju ću vam dati. Kao i obično, samo gledajte i pažljivo slušajte objašnjenja. Nakon </w:t>
      </w:r>
      <w:proofErr w:type="spellStart"/>
      <w:r w:rsidRPr="009300B8">
        <w:rPr>
          <w:rFonts w:ascii="Arial" w:hAnsi="Arial" w:cs="Arial"/>
        </w:rPr>
        <w:t>videolekcije</w:t>
      </w:r>
      <w:proofErr w:type="spellEnd"/>
      <w:r w:rsidRPr="00930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(koja traje deset minuta) </w:t>
      </w:r>
      <w:r w:rsidRPr="009300B8">
        <w:rPr>
          <w:rFonts w:ascii="Arial" w:hAnsi="Arial" w:cs="Arial"/>
        </w:rPr>
        <w:t>prepišite plan ploče pa ćemo na sljedećem satu vježbati i vidjeti je li vam sve jasno.</w:t>
      </w:r>
    </w:p>
    <w:p w:rsidR="00735D2A" w:rsidRDefault="009300B8" w:rsidP="00735D2A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Evo poveznice:</w:t>
      </w:r>
    </w:p>
    <w:p w:rsidR="009300B8" w:rsidRPr="009300B8" w:rsidRDefault="009300B8" w:rsidP="00735D2A">
      <w:pPr>
        <w:spacing w:line="360" w:lineRule="auto"/>
        <w:rPr>
          <w:rFonts w:ascii="Arial" w:hAnsi="Arial" w:cs="Arial"/>
        </w:rPr>
      </w:pPr>
    </w:p>
    <w:p w:rsidR="00735D2A" w:rsidRDefault="009300B8" w:rsidP="00735D2A">
      <w:pPr>
        <w:spacing w:line="360" w:lineRule="auto"/>
        <w:jc w:val="center"/>
        <w:rPr>
          <w:rFonts w:ascii="Arial" w:hAnsi="Arial" w:cs="Arial"/>
        </w:rPr>
      </w:pPr>
      <w:hyperlink r:id="rId6" w:history="1">
        <w:r w:rsidRPr="009300B8">
          <w:rPr>
            <w:rStyle w:val="Hiperveza"/>
            <w:rFonts w:ascii="Arial" w:hAnsi="Arial" w:cs="Arial"/>
          </w:rPr>
          <w:t>https://yo</w:t>
        </w:r>
        <w:r w:rsidRPr="009300B8">
          <w:rPr>
            <w:rStyle w:val="Hiperveza"/>
            <w:rFonts w:ascii="Arial" w:hAnsi="Arial" w:cs="Arial"/>
          </w:rPr>
          <w:t>u</w:t>
        </w:r>
        <w:r w:rsidRPr="009300B8">
          <w:rPr>
            <w:rStyle w:val="Hiperveza"/>
            <w:rFonts w:ascii="Arial" w:hAnsi="Arial" w:cs="Arial"/>
          </w:rPr>
          <w:t>tu.be/gIQr_wSKQTY</w:t>
        </w:r>
      </w:hyperlink>
    </w:p>
    <w:p w:rsidR="009300B8" w:rsidRDefault="009300B8" w:rsidP="00735D2A">
      <w:pPr>
        <w:spacing w:line="360" w:lineRule="auto"/>
        <w:jc w:val="center"/>
        <w:rPr>
          <w:rFonts w:ascii="Arial" w:hAnsi="Arial" w:cs="Arial"/>
        </w:rPr>
      </w:pPr>
    </w:p>
    <w:p w:rsidR="009300B8" w:rsidRDefault="009300B8" w:rsidP="00735D2A">
      <w:pPr>
        <w:spacing w:line="360" w:lineRule="auto"/>
        <w:jc w:val="center"/>
        <w:rPr>
          <w:rFonts w:ascii="Arial" w:hAnsi="Arial" w:cs="Arial"/>
        </w:rPr>
      </w:pPr>
    </w:p>
    <w:p w:rsidR="009300B8" w:rsidRDefault="009300B8" w:rsidP="009300B8">
      <w:pPr>
        <w:spacing w:line="360" w:lineRule="auto"/>
        <w:rPr>
          <w:rFonts w:ascii="Arial" w:hAnsi="Arial" w:cs="Arial"/>
          <w:b/>
        </w:rPr>
      </w:pPr>
      <w:r w:rsidRPr="009300B8">
        <w:rPr>
          <w:rFonts w:ascii="Arial" w:hAnsi="Arial" w:cs="Arial"/>
          <w:b/>
        </w:rPr>
        <w:t>PLAN PLOČE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  <w:b/>
        </w:rPr>
      </w:pPr>
    </w:p>
    <w:p w:rsidR="009300B8" w:rsidRPr="009300B8" w:rsidRDefault="009300B8" w:rsidP="009300B8">
      <w:pPr>
        <w:spacing w:line="360" w:lineRule="auto"/>
        <w:jc w:val="center"/>
        <w:rPr>
          <w:rFonts w:ascii="Arial" w:hAnsi="Arial" w:cs="Arial"/>
        </w:rPr>
      </w:pPr>
      <w:r w:rsidRPr="009300B8">
        <w:rPr>
          <w:rFonts w:ascii="Arial" w:hAnsi="Arial" w:cs="Arial"/>
        </w:rPr>
        <w:t>Kondicional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  <w:u w:val="single"/>
        </w:rPr>
        <w:t>Voljela bih</w:t>
      </w:r>
      <w:r w:rsidRPr="009300B8">
        <w:rPr>
          <w:rFonts w:ascii="Arial" w:hAnsi="Arial" w:cs="Arial"/>
        </w:rPr>
        <w:t xml:space="preserve"> otputovati u SAD.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  <w:u w:val="single"/>
        </w:rPr>
        <w:t>Popela bih se</w:t>
      </w:r>
      <w:r w:rsidRPr="009300B8">
        <w:rPr>
          <w:rFonts w:ascii="Arial" w:hAnsi="Arial" w:cs="Arial"/>
        </w:rPr>
        <w:t xml:space="preserve"> na Kip slobode.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Kad </w:t>
      </w:r>
      <w:r w:rsidRPr="009300B8">
        <w:rPr>
          <w:rFonts w:ascii="Arial" w:hAnsi="Arial" w:cs="Arial"/>
          <w:b/>
          <w:u w:val="single"/>
        </w:rPr>
        <w:t>bih ostvarila</w:t>
      </w:r>
      <w:r w:rsidRPr="009300B8">
        <w:rPr>
          <w:rFonts w:ascii="Arial" w:hAnsi="Arial" w:cs="Arial"/>
        </w:rPr>
        <w:t xml:space="preserve"> tu želju, </w:t>
      </w:r>
      <w:r w:rsidRPr="009300B8">
        <w:rPr>
          <w:rFonts w:ascii="Arial" w:hAnsi="Arial" w:cs="Arial"/>
          <w:b/>
          <w:u w:val="single"/>
        </w:rPr>
        <w:t>bila bih</w:t>
      </w:r>
      <w:r w:rsidRPr="009300B8">
        <w:rPr>
          <w:rFonts w:ascii="Arial" w:hAnsi="Arial" w:cs="Arial"/>
        </w:rPr>
        <w:t xml:space="preserve"> sretna.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</w:rPr>
        <w:t>KONDICIONAL (POGODBENI NAČIN)</w:t>
      </w:r>
      <w:r w:rsidRPr="009300B8">
        <w:rPr>
          <w:rFonts w:ascii="Arial" w:hAnsi="Arial" w:cs="Arial"/>
        </w:rPr>
        <w:t xml:space="preserve"> – glagolski način kojim se izriče želja, mogućnost ili pogodba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Da </w:t>
      </w:r>
      <w:r w:rsidRPr="009300B8">
        <w:rPr>
          <w:rFonts w:ascii="Arial" w:hAnsi="Arial" w:cs="Arial"/>
          <w:u w:val="single"/>
        </w:rPr>
        <w:t>mogu</w:t>
      </w:r>
      <w:r w:rsidRPr="009300B8">
        <w:rPr>
          <w:rFonts w:ascii="Arial" w:hAnsi="Arial" w:cs="Arial"/>
        </w:rPr>
        <w:t xml:space="preserve">, </w:t>
      </w:r>
      <w:r w:rsidRPr="009300B8">
        <w:rPr>
          <w:rFonts w:ascii="Arial" w:hAnsi="Arial" w:cs="Arial"/>
          <w:color w:val="FF0000"/>
        </w:rPr>
        <w:t xml:space="preserve">putovala bih </w:t>
      </w:r>
      <w:r w:rsidRPr="009300B8">
        <w:rPr>
          <w:rFonts w:ascii="Arial" w:hAnsi="Arial" w:cs="Arial"/>
        </w:rPr>
        <w:t>po svijetu.</w:t>
      </w:r>
    </w:p>
    <w:p w:rsidR="009300B8" w:rsidRPr="009300B8" w:rsidRDefault="00F5620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7B05" wp14:editId="62BE7503">
                <wp:simplePos x="0" y="0"/>
                <wp:positionH relativeFrom="column">
                  <wp:posOffset>354330</wp:posOffset>
                </wp:positionH>
                <wp:positionV relativeFrom="paragraph">
                  <wp:posOffset>5715</wp:posOffset>
                </wp:positionV>
                <wp:extent cx="9526" cy="457200"/>
                <wp:effectExtent l="9525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98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.9pt;margin-top:.45pt;width:.75pt;height:36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77380" wp14:editId="50C6B56A">
                <wp:simplePos x="0" y="0"/>
                <wp:positionH relativeFrom="column">
                  <wp:posOffset>1081404</wp:posOffset>
                </wp:positionH>
                <wp:positionV relativeFrom="paragraph">
                  <wp:posOffset>9526</wp:posOffset>
                </wp:positionV>
                <wp:extent cx="504825" cy="457200"/>
                <wp:effectExtent l="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D7C5" id="Straight Arrow Connector 3" o:spid="_x0000_s1026" type="#_x0000_t32" style="position:absolute;margin-left:85.15pt;margin-top:.7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prezent</w:t>
      </w:r>
      <w:r w:rsidRPr="009300B8">
        <w:rPr>
          <w:rFonts w:ascii="Arial" w:hAnsi="Arial" w:cs="Arial"/>
        </w:rPr>
        <w:t xml:space="preserve">   </w:t>
      </w:r>
      <w:r w:rsidRPr="009300B8">
        <w:rPr>
          <w:rFonts w:ascii="Arial" w:hAnsi="Arial" w:cs="Arial"/>
        </w:rPr>
        <w:tab/>
        <w:t xml:space="preserve">KONDICIONAL PRVI – </w:t>
      </w:r>
      <w:r w:rsidRPr="009300B8">
        <w:rPr>
          <w:rFonts w:ascii="Arial" w:hAnsi="Arial" w:cs="Arial"/>
        </w:rPr>
        <w:tab/>
        <w:t>izriče želju, mogućnost ili pogodbu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0B8">
        <w:rPr>
          <w:rFonts w:ascii="Arial" w:hAnsi="Arial" w:cs="Arial"/>
        </w:rPr>
        <w:t>u sadašnjosti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F5620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BDA38" wp14:editId="590F5FEC">
                <wp:simplePos x="0" y="0"/>
                <wp:positionH relativeFrom="column">
                  <wp:posOffset>1443355</wp:posOffset>
                </wp:positionH>
                <wp:positionV relativeFrom="paragraph">
                  <wp:posOffset>238125</wp:posOffset>
                </wp:positionV>
                <wp:extent cx="609600" cy="4953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9EFC" id="Straight Arrow Connector 4" o:spid="_x0000_s1026" type="#_x0000_t32" style="position:absolute;margin-left:113.65pt;margin-top:18.75pt;width:4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 w:rsidR="009300B8" w:rsidRPr="009300B8">
        <w:rPr>
          <w:rFonts w:ascii="Arial" w:hAnsi="Arial" w:cs="Arial"/>
        </w:rPr>
        <w:t xml:space="preserve">Da </w:t>
      </w:r>
      <w:r w:rsidR="009300B8" w:rsidRPr="009300B8">
        <w:rPr>
          <w:rFonts w:ascii="Arial" w:hAnsi="Arial" w:cs="Arial"/>
          <w:u w:val="single"/>
        </w:rPr>
        <w:t>sam mogla</w:t>
      </w:r>
      <w:r w:rsidR="009300B8" w:rsidRPr="009300B8">
        <w:rPr>
          <w:rFonts w:ascii="Arial" w:hAnsi="Arial" w:cs="Arial"/>
        </w:rPr>
        <w:t xml:space="preserve">, </w:t>
      </w:r>
      <w:r w:rsidR="009300B8" w:rsidRPr="009300B8">
        <w:rPr>
          <w:rFonts w:ascii="Arial" w:hAnsi="Arial" w:cs="Arial"/>
          <w:color w:val="FF0000"/>
        </w:rPr>
        <w:t xml:space="preserve">bila bih putovala </w:t>
      </w:r>
      <w:r w:rsidR="009300B8" w:rsidRPr="009300B8">
        <w:rPr>
          <w:rFonts w:ascii="Arial" w:hAnsi="Arial" w:cs="Arial"/>
        </w:rPr>
        <w:t>po svijetu.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FC8CF" wp14:editId="4D279280">
                <wp:simplePos x="0" y="0"/>
                <wp:positionH relativeFrom="column">
                  <wp:posOffset>478155</wp:posOffset>
                </wp:positionH>
                <wp:positionV relativeFrom="paragraph">
                  <wp:posOffset>13335</wp:posOffset>
                </wp:positionV>
                <wp:extent cx="9525" cy="504825"/>
                <wp:effectExtent l="95250" t="0" r="666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3868" id="Straight Arrow Connector 5" o:spid="_x0000_s1026" type="#_x0000_t32" style="position:absolute;margin-left:37.65pt;margin-top:1.05pt;width:.75pt;height:39.7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  <w:t xml:space="preserve">    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300B8">
        <w:rPr>
          <w:rFonts w:ascii="Arial" w:hAnsi="Arial" w:cs="Arial"/>
        </w:rPr>
        <w:t>p</w:t>
      </w:r>
      <w:r>
        <w:rPr>
          <w:rFonts w:ascii="Arial" w:hAnsi="Arial" w:cs="Arial"/>
        </w:rPr>
        <w:t>erfekt</w:t>
      </w:r>
      <w:r w:rsidRPr="009300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>KONDICIONAL DRUGI – izriče želju, mogućnost ili pogodbu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  <w:t>u prošlosti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Default="009300B8" w:rsidP="009300B8">
      <w:pPr>
        <w:spacing w:line="360" w:lineRule="auto"/>
        <w:rPr>
          <w:rFonts w:ascii="Arial" w:hAnsi="Arial" w:cs="Arial"/>
        </w:rPr>
      </w:pPr>
      <w:r w:rsidRPr="00F56208">
        <w:rPr>
          <w:rFonts w:ascii="Arial" w:hAnsi="Arial" w:cs="Arial"/>
          <w:u w:val="single"/>
        </w:rPr>
        <w:t>– tvorba kondicionala:</w:t>
      </w:r>
      <w:r w:rsidRPr="009300B8">
        <w:rPr>
          <w:rFonts w:ascii="Arial" w:hAnsi="Arial" w:cs="Arial"/>
        </w:rPr>
        <w:t xml:space="preserve"> složeni glagolski oblik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lastRenderedPageBreak/>
        <w:tab/>
      </w:r>
      <w:r w:rsidRPr="00F56208">
        <w:rPr>
          <w:rFonts w:ascii="Arial" w:hAnsi="Arial" w:cs="Arial"/>
          <w:b/>
        </w:rPr>
        <w:t>kondicional prvi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Pr="00F56208">
        <w:rPr>
          <w:rFonts w:ascii="Arial" w:hAnsi="Arial" w:cs="Arial"/>
          <w:b/>
        </w:rPr>
        <w:t>kondicional drugi</w:t>
      </w:r>
    </w:p>
    <w:p w:rsidR="009300B8" w:rsidRPr="009300B8" w:rsidRDefault="00630BE9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BC651" wp14:editId="40740C29">
                <wp:simplePos x="0" y="0"/>
                <wp:positionH relativeFrom="column">
                  <wp:posOffset>4329430</wp:posOffset>
                </wp:positionH>
                <wp:positionV relativeFrom="paragraph">
                  <wp:posOffset>227965</wp:posOffset>
                </wp:positionV>
                <wp:extent cx="552450" cy="46672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0ED5" id="Straight Arrow Connector 8" o:spid="_x0000_s1026" type="#_x0000_t32" style="position:absolute;margin-left:340.9pt;margin-top:17.95pt;width:43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" strokecolor="#4a7ebb">
                <v:stroke endarrow="open"/>
              </v:shape>
            </w:pict>
          </mc:Fallback>
        </mc:AlternateContent>
      </w:r>
      <w:r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348C0" wp14:editId="7C0ACF01">
                <wp:simplePos x="0" y="0"/>
                <wp:positionH relativeFrom="column">
                  <wp:posOffset>3288030</wp:posOffset>
                </wp:positionH>
                <wp:positionV relativeFrom="paragraph">
                  <wp:posOffset>213995</wp:posOffset>
                </wp:positionV>
                <wp:extent cx="0" cy="447675"/>
                <wp:effectExtent l="95250" t="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614F" id="Straight Arrow Connector 9" o:spid="_x0000_s1026" type="#_x0000_t32" style="position:absolute;margin-left:258.9pt;margin-top:16.85pt;width:0;height:3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" strokecolor="#4a7ebb">
                <v:stroke endarrow="open"/>
              </v:shape>
            </w:pict>
          </mc:Fallback>
        </mc:AlternateContent>
      </w:r>
      <w:r w:rsidR="009300B8"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C9DD1" wp14:editId="514F6252">
                <wp:simplePos x="0" y="0"/>
                <wp:positionH relativeFrom="column">
                  <wp:posOffset>1335405</wp:posOffset>
                </wp:positionH>
                <wp:positionV relativeFrom="paragraph">
                  <wp:posOffset>204470</wp:posOffset>
                </wp:positionV>
                <wp:extent cx="0" cy="44767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D11A" id="Straight Arrow Connector 7" o:spid="_x0000_s1026" type="#_x0000_t32" style="position:absolute;margin-left:105.15pt;margin-top:16.1pt;width:0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="009300B8" w:rsidRPr="009300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C2886" wp14:editId="731B3EFE">
                <wp:simplePos x="0" y="0"/>
                <wp:positionH relativeFrom="column">
                  <wp:posOffset>338455</wp:posOffset>
                </wp:positionH>
                <wp:positionV relativeFrom="paragraph">
                  <wp:posOffset>208915</wp:posOffset>
                </wp:positionV>
                <wp:extent cx="323850" cy="52387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039C" id="Straight Arrow Connector 6" o:spid="_x0000_s1026" type="#_x0000_t32" style="position:absolute;margin-left:26.65pt;margin-top:16.45pt;width:25.5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 w:rsidR="009300B8" w:rsidRPr="009300B8">
        <w:rPr>
          <w:rFonts w:ascii="Arial" w:hAnsi="Arial" w:cs="Arial"/>
        </w:rPr>
        <w:tab/>
      </w:r>
      <w:r w:rsidR="009300B8" w:rsidRPr="009300B8">
        <w:rPr>
          <w:rFonts w:ascii="Arial" w:hAnsi="Arial" w:cs="Arial"/>
          <w:color w:val="FF0000"/>
        </w:rPr>
        <w:t xml:space="preserve">putovala      </w:t>
      </w:r>
      <w:r w:rsidR="009300B8" w:rsidRPr="009300B8">
        <w:rPr>
          <w:rFonts w:ascii="Arial" w:hAnsi="Arial" w:cs="Arial"/>
          <w:color w:val="525252" w:themeColor="accent3" w:themeShade="80"/>
        </w:rPr>
        <w:t>bih</w:t>
      </w:r>
      <w:r w:rsidR="009300B8" w:rsidRPr="009300B8">
        <w:rPr>
          <w:rFonts w:ascii="Arial" w:hAnsi="Arial" w:cs="Arial"/>
        </w:rPr>
        <w:tab/>
      </w:r>
      <w:r w:rsidR="009300B8" w:rsidRPr="009300B8">
        <w:rPr>
          <w:rFonts w:ascii="Arial" w:hAnsi="Arial" w:cs="Arial"/>
        </w:rPr>
        <w:tab/>
      </w:r>
      <w:r w:rsidR="009300B8" w:rsidRPr="009300B8">
        <w:rPr>
          <w:rFonts w:ascii="Arial" w:hAnsi="Arial" w:cs="Arial"/>
        </w:rPr>
        <w:tab/>
      </w:r>
      <w:r w:rsidR="009300B8" w:rsidRPr="009300B8">
        <w:rPr>
          <w:rFonts w:ascii="Arial" w:hAnsi="Arial" w:cs="Arial"/>
        </w:rPr>
        <w:tab/>
      </w:r>
      <w:r w:rsidR="009300B8" w:rsidRPr="009300B8">
        <w:rPr>
          <w:rFonts w:ascii="Arial" w:hAnsi="Arial" w:cs="Arial"/>
          <w:color w:val="525252" w:themeColor="accent3" w:themeShade="80"/>
        </w:rPr>
        <w:t xml:space="preserve">bila bih           </w:t>
      </w:r>
      <w:r w:rsidR="009300B8" w:rsidRPr="009300B8">
        <w:rPr>
          <w:rFonts w:ascii="Arial" w:hAnsi="Arial" w:cs="Arial"/>
          <w:color w:val="FF0000"/>
        </w:rPr>
        <w:t>putovala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Default="009300B8" w:rsidP="009300B8">
      <w:pPr>
        <w:spacing w:line="360" w:lineRule="auto"/>
        <w:rPr>
          <w:rFonts w:ascii="Arial" w:hAnsi="Arial" w:cs="Arial"/>
          <w:color w:val="FF0000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color w:val="FF0000"/>
        </w:rPr>
        <w:t xml:space="preserve">glag. pridjev   </w:t>
      </w:r>
      <w:r w:rsidRPr="009300B8">
        <w:rPr>
          <w:rFonts w:ascii="Arial" w:hAnsi="Arial" w:cs="Arial"/>
          <w:color w:val="525252" w:themeColor="accent3" w:themeShade="80"/>
        </w:rPr>
        <w:t>nenaglašeni aorist</w:t>
      </w:r>
      <w:r w:rsidRPr="009300B8">
        <w:rPr>
          <w:rFonts w:ascii="Arial" w:hAnsi="Arial" w:cs="Arial"/>
          <w:color w:val="525252" w:themeColor="accent3" w:themeShade="80"/>
        </w:rPr>
        <w:tab/>
        <w:t xml:space="preserve">     </w:t>
      </w:r>
      <w:r w:rsidR="00630BE9">
        <w:rPr>
          <w:rFonts w:ascii="Arial" w:hAnsi="Arial" w:cs="Arial"/>
          <w:color w:val="525252" w:themeColor="accent3" w:themeShade="80"/>
        </w:rPr>
        <w:t xml:space="preserve">         kondicional</w:t>
      </w:r>
      <w:r w:rsidRPr="009300B8">
        <w:rPr>
          <w:rFonts w:ascii="Arial" w:hAnsi="Arial" w:cs="Arial"/>
          <w:color w:val="525252" w:themeColor="accent3" w:themeShade="80"/>
        </w:rPr>
        <w:t xml:space="preserve"> prvi</w:t>
      </w:r>
      <w:r w:rsidRPr="009300B8">
        <w:rPr>
          <w:rFonts w:ascii="Arial" w:hAnsi="Arial" w:cs="Arial"/>
          <w:color w:val="525252" w:themeColor="accent3" w:themeShade="80"/>
        </w:rPr>
        <w:tab/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  <w:color w:val="FF0000"/>
        </w:rPr>
        <w:t>glag. pridjev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</w:t>
      </w:r>
      <w:r w:rsidRPr="009300B8">
        <w:rPr>
          <w:rFonts w:ascii="Arial" w:hAnsi="Arial" w:cs="Arial"/>
          <w:color w:val="FF0000"/>
        </w:rPr>
        <w:t xml:space="preserve">radni              </w:t>
      </w:r>
      <w:proofErr w:type="spellStart"/>
      <w:r w:rsidRPr="009300B8">
        <w:rPr>
          <w:rFonts w:ascii="Arial" w:hAnsi="Arial" w:cs="Arial"/>
          <w:color w:val="525252" w:themeColor="accent3" w:themeShade="80"/>
        </w:rPr>
        <w:t>pom</w:t>
      </w:r>
      <w:proofErr w:type="spellEnd"/>
      <w:r w:rsidRPr="009300B8">
        <w:rPr>
          <w:rFonts w:ascii="Arial" w:hAnsi="Arial" w:cs="Arial"/>
          <w:color w:val="525252" w:themeColor="accent3" w:themeShade="80"/>
        </w:rPr>
        <w:t>. glag. biti</w:t>
      </w:r>
      <w:r w:rsidRPr="009300B8">
        <w:rPr>
          <w:rFonts w:ascii="Arial" w:hAnsi="Arial" w:cs="Arial"/>
          <w:color w:val="525252" w:themeColor="accent3" w:themeShade="80"/>
        </w:rPr>
        <w:tab/>
      </w:r>
      <w:r w:rsidRPr="009300B8">
        <w:rPr>
          <w:rFonts w:ascii="Arial" w:hAnsi="Arial" w:cs="Arial"/>
          <w:color w:val="525252" w:themeColor="accent3" w:themeShade="80"/>
        </w:rPr>
        <w:tab/>
        <w:t xml:space="preserve">  </w:t>
      </w:r>
      <w:r w:rsidR="00F56208">
        <w:rPr>
          <w:rFonts w:ascii="Arial" w:hAnsi="Arial" w:cs="Arial"/>
          <w:color w:val="525252" w:themeColor="accent3" w:themeShade="80"/>
        </w:rPr>
        <w:t xml:space="preserve"> </w:t>
      </w:r>
      <w:r w:rsidRPr="009300B8">
        <w:rPr>
          <w:rFonts w:ascii="Arial" w:hAnsi="Arial" w:cs="Arial"/>
          <w:color w:val="525252" w:themeColor="accent3" w:themeShade="80"/>
        </w:rPr>
        <w:t xml:space="preserve"> </w:t>
      </w:r>
      <w:proofErr w:type="spellStart"/>
      <w:r w:rsidRPr="009300B8">
        <w:rPr>
          <w:rFonts w:ascii="Arial" w:hAnsi="Arial" w:cs="Arial"/>
          <w:color w:val="525252" w:themeColor="accent3" w:themeShade="80"/>
        </w:rPr>
        <w:t>pom</w:t>
      </w:r>
      <w:proofErr w:type="spellEnd"/>
      <w:r w:rsidRPr="009300B8">
        <w:rPr>
          <w:rFonts w:ascii="Arial" w:hAnsi="Arial" w:cs="Arial"/>
          <w:color w:val="525252" w:themeColor="accent3" w:themeShade="80"/>
        </w:rPr>
        <w:t xml:space="preserve">. glag. biti </w:t>
      </w:r>
      <w:r w:rsidRPr="009300B8">
        <w:rPr>
          <w:rFonts w:ascii="Arial" w:hAnsi="Arial" w:cs="Arial"/>
        </w:rPr>
        <w:tab/>
        <w:t xml:space="preserve">     </w:t>
      </w:r>
      <w:r w:rsidR="00630BE9">
        <w:rPr>
          <w:rFonts w:ascii="Arial" w:hAnsi="Arial" w:cs="Arial"/>
        </w:rPr>
        <w:t xml:space="preserve">            </w:t>
      </w:r>
      <w:r w:rsidRPr="009300B8">
        <w:rPr>
          <w:rFonts w:ascii="Arial" w:hAnsi="Arial" w:cs="Arial"/>
          <w:color w:val="FF0000"/>
        </w:rPr>
        <w:t>radni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  <w:color w:val="FF0000"/>
        </w:rPr>
        <w:t>h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  <w:color w:val="FF0000"/>
        </w:rPr>
        <w:t>smo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  <w:t>bio bi</w:t>
      </w:r>
      <w:r w:rsidRPr="009300B8">
        <w:rPr>
          <w:rFonts w:ascii="Arial" w:hAnsi="Arial" w:cs="Arial"/>
          <w:color w:val="FF0000"/>
        </w:rPr>
        <w:t>h</w:t>
      </w:r>
      <w:r w:rsidRPr="009300B8">
        <w:rPr>
          <w:rFonts w:ascii="Arial" w:hAnsi="Arial" w:cs="Arial"/>
        </w:rPr>
        <w:t xml:space="preserve"> putovao       bili bi</w:t>
      </w:r>
      <w:r w:rsidRPr="009300B8">
        <w:rPr>
          <w:rFonts w:ascii="Arial" w:hAnsi="Arial" w:cs="Arial"/>
          <w:color w:val="FF0000"/>
        </w:rPr>
        <w:t>smo</w:t>
      </w:r>
      <w:r w:rsidRPr="009300B8">
        <w:rPr>
          <w:rFonts w:ascii="Arial" w:hAnsi="Arial" w:cs="Arial"/>
        </w:rPr>
        <w:t xml:space="preserve"> putovali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  <w:color w:val="FF0000"/>
        </w:rPr>
        <w:t>ste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="00630BE9">
        <w:rPr>
          <w:rFonts w:ascii="Arial" w:hAnsi="Arial" w:cs="Arial"/>
        </w:rPr>
        <w:tab/>
        <w:t>bio bi putovao</w:t>
      </w:r>
      <w:r w:rsidR="00630BE9">
        <w:rPr>
          <w:rFonts w:ascii="Arial" w:hAnsi="Arial" w:cs="Arial"/>
        </w:rPr>
        <w:tab/>
      </w:r>
      <w:r w:rsidRPr="009300B8">
        <w:rPr>
          <w:rFonts w:ascii="Arial" w:hAnsi="Arial" w:cs="Arial"/>
        </w:rPr>
        <w:t>bili bi</w:t>
      </w:r>
      <w:r w:rsidRPr="009300B8">
        <w:rPr>
          <w:rFonts w:ascii="Arial" w:hAnsi="Arial" w:cs="Arial"/>
          <w:color w:val="FF0000"/>
        </w:rPr>
        <w:t>ste</w:t>
      </w:r>
      <w:r w:rsidRPr="009300B8">
        <w:rPr>
          <w:rFonts w:ascii="Arial" w:hAnsi="Arial" w:cs="Arial"/>
        </w:rPr>
        <w:t xml:space="preserve"> putovali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putovao bi</w:t>
      </w:r>
      <w:r w:rsidRPr="009300B8">
        <w:rPr>
          <w:rFonts w:ascii="Arial" w:hAnsi="Arial" w:cs="Arial"/>
        </w:rPr>
        <w:tab/>
        <w:t>putovali bi</w:t>
      </w:r>
      <w:r w:rsidRPr="009300B8">
        <w:rPr>
          <w:rFonts w:ascii="Arial" w:hAnsi="Arial" w:cs="Arial"/>
        </w:rPr>
        <w:tab/>
      </w:r>
      <w:r w:rsidRPr="009300B8">
        <w:rPr>
          <w:rFonts w:ascii="Arial" w:hAnsi="Arial" w:cs="Arial"/>
        </w:rPr>
        <w:tab/>
      </w:r>
      <w:r w:rsidR="00630BE9">
        <w:rPr>
          <w:rFonts w:ascii="Arial" w:hAnsi="Arial" w:cs="Arial"/>
        </w:rPr>
        <w:tab/>
        <w:t>bio bi putovao</w:t>
      </w:r>
      <w:r w:rsidR="00630BE9">
        <w:rPr>
          <w:rFonts w:ascii="Arial" w:hAnsi="Arial" w:cs="Arial"/>
        </w:rPr>
        <w:tab/>
      </w:r>
      <w:r w:rsidRPr="009300B8">
        <w:rPr>
          <w:rFonts w:ascii="Arial" w:hAnsi="Arial" w:cs="Arial"/>
        </w:rPr>
        <w:t>bili bi putovali</w:t>
      </w:r>
      <w:r w:rsidRPr="009300B8">
        <w:rPr>
          <w:rFonts w:ascii="Arial" w:hAnsi="Arial" w:cs="Arial"/>
        </w:rPr>
        <w:tab/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</w:p>
    <w:p w:rsidR="009300B8" w:rsidRPr="00630BE9" w:rsidRDefault="009300B8" w:rsidP="009300B8">
      <w:pPr>
        <w:spacing w:line="360" w:lineRule="auto"/>
        <w:rPr>
          <w:rFonts w:ascii="Arial" w:hAnsi="Arial" w:cs="Arial"/>
          <w:u w:val="single"/>
        </w:rPr>
      </w:pPr>
      <w:r w:rsidRPr="00630BE9">
        <w:rPr>
          <w:rFonts w:ascii="Arial" w:hAnsi="Arial" w:cs="Arial"/>
          <w:u w:val="single"/>
        </w:rPr>
        <w:t>– pomoćni glagoli: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biti: bio bih</w:t>
      </w:r>
      <w:r w:rsidRPr="009300B8">
        <w:rPr>
          <w:rFonts w:ascii="Arial" w:hAnsi="Arial" w:cs="Arial"/>
        </w:rPr>
        <w:tab/>
      </w:r>
      <w:r w:rsidR="00F56208">
        <w:rPr>
          <w:rFonts w:ascii="Arial" w:hAnsi="Arial" w:cs="Arial"/>
        </w:rPr>
        <w:tab/>
      </w:r>
      <w:r w:rsidRPr="009300B8">
        <w:rPr>
          <w:rFonts w:ascii="Arial" w:hAnsi="Arial" w:cs="Arial"/>
        </w:rPr>
        <w:t xml:space="preserve">– </w:t>
      </w:r>
      <w:r w:rsidRPr="009300B8">
        <w:rPr>
          <w:rFonts w:ascii="Arial" w:hAnsi="Arial" w:cs="Arial"/>
        </w:rPr>
        <w:tab/>
        <w:t>bio bih bio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>htjeti: htio bih</w:t>
      </w:r>
      <w:r w:rsidRPr="009300B8">
        <w:rPr>
          <w:rFonts w:ascii="Arial" w:hAnsi="Arial" w:cs="Arial"/>
        </w:rPr>
        <w:tab/>
      </w:r>
      <w:r w:rsidR="00F56208">
        <w:rPr>
          <w:rFonts w:ascii="Arial" w:hAnsi="Arial" w:cs="Arial"/>
        </w:rPr>
        <w:tab/>
      </w:r>
      <w:bookmarkStart w:id="0" w:name="_GoBack"/>
      <w:bookmarkEnd w:id="0"/>
      <w:r w:rsidRPr="009300B8">
        <w:rPr>
          <w:rFonts w:ascii="Arial" w:hAnsi="Arial" w:cs="Arial"/>
        </w:rPr>
        <w:t xml:space="preserve">– </w:t>
      </w:r>
      <w:r w:rsidRPr="009300B8">
        <w:rPr>
          <w:rFonts w:ascii="Arial" w:hAnsi="Arial" w:cs="Arial"/>
        </w:rPr>
        <w:tab/>
        <w:t>bio bih htio</w:t>
      </w:r>
    </w:p>
    <w:p w:rsidR="009300B8" w:rsidRDefault="009300B8" w:rsidP="009300B8">
      <w:pPr>
        <w:spacing w:line="360" w:lineRule="auto"/>
        <w:rPr>
          <w:rFonts w:ascii="Arial" w:hAnsi="Arial" w:cs="Arial"/>
        </w:rPr>
      </w:pPr>
    </w:p>
    <w:p w:rsidR="00630BE9" w:rsidRPr="00630BE9" w:rsidRDefault="00630BE9" w:rsidP="009300B8">
      <w:pPr>
        <w:spacing w:line="360" w:lineRule="auto"/>
        <w:rPr>
          <w:rFonts w:ascii="Arial" w:hAnsi="Arial" w:cs="Arial"/>
          <w:b/>
        </w:rPr>
      </w:pPr>
      <w:r w:rsidRPr="00630BE9">
        <w:rPr>
          <w:rFonts w:ascii="Arial" w:hAnsi="Arial" w:cs="Arial"/>
          <w:b/>
        </w:rPr>
        <w:t>I mala provjera na kraju.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  <w:b/>
        </w:rPr>
        <w:t>Zaokruži riječ ili skup riječi tako da tvrdnja bude točna.</w:t>
      </w:r>
    </w:p>
    <w:p w:rsidR="009300B8" w:rsidRPr="00630BE9" w:rsidRDefault="009300B8" w:rsidP="00630BE9">
      <w:pPr>
        <w:pStyle w:val="Odlomakpopis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Kondicional je </w:t>
      </w:r>
      <w:r w:rsidRPr="00630BE9">
        <w:rPr>
          <w:rFonts w:ascii="Arial" w:hAnsi="Arial" w:cs="Arial"/>
          <w:b/>
        </w:rPr>
        <w:t>glagolsko vrijeme</w:t>
      </w:r>
      <w:r w:rsidRPr="00630BE9">
        <w:rPr>
          <w:rFonts w:ascii="Arial" w:hAnsi="Arial" w:cs="Arial"/>
        </w:rPr>
        <w:t xml:space="preserve"> / </w:t>
      </w:r>
      <w:r w:rsidRPr="00630BE9">
        <w:rPr>
          <w:rFonts w:ascii="Arial" w:hAnsi="Arial" w:cs="Arial"/>
          <w:b/>
        </w:rPr>
        <w:t>glagolski način</w:t>
      </w:r>
      <w:r w:rsidRPr="00630BE9">
        <w:rPr>
          <w:rFonts w:ascii="Arial" w:hAnsi="Arial" w:cs="Arial"/>
        </w:rPr>
        <w:t xml:space="preserve"> kojim se izriče     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 w:rsidR="00630BE9">
        <w:rPr>
          <w:rFonts w:ascii="Arial" w:hAnsi="Arial" w:cs="Arial"/>
        </w:rPr>
        <w:t xml:space="preserve">        </w:t>
      </w:r>
      <w:r w:rsidRPr="009300B8">
        <w:rPr>
          <w:rFonts w:ascii="Arial" w:hAnsi="Arial" w:cs="Arial"/>
        </w:rPr>
        <w:t>mogućnost i želja.</w:t>
      </w:r>
    </w:p>
    <w:p w:rsidR="009300B8" w:rsidRPr="00630BE9" w:rsidRDefault="009300B8" w:rsidP="00630BE9">
      <w:pPr>
        <w:pStyle w:val="Odlomakpopis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Kondicionalom prvim izriče se mogućnost i želja u </w:t>
      </w:r>
      <w:r w:rsidRPr="00630BE9">
        <w:rPr>
          <w:rFonts w:ascii="Arial" w:hAnsi="Arial" w:cs="Arial"/>
          <w:b/>
        </w:rPr>
        <w:t>prošlosti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sadašnjosti</w:t>
      </w:r>
      <w:r w:rsidRPr="00630BE9">
        <w:rPr>
          <w:rFonts w:ascii="Arial" w:hAnsi="Arial" w:cs="Arial"/>
        </w:rPr>
        <w:t xml:space="preserve">. </w:t>
      </w:r>
    </w:p>
    <w:p w:rsidR="009300B8" w:rsidRPr="00630BE9" w:rsidRDefault="009300B8" w:rsidP="00630BE9">
      <w:pPr>
        <w:pStyle w:val="Odlomakpopis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Oba se kondicionala tvore od glagolskog pridjeva </w:t>
      </w:r>
      <w:r w:rsidRPr="00630BE9">
        <w:rPr>
          <w:rFonts w:ascii="Arial" w:hAnsi="Arial" w:cs="Arial"/>
          <w:b/>
        </w:rPr>
        <w:t>radnoga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trpnoga</w:t>
      </w:r>
      <w:r w:rsidRPr="00630BE9">
        <w:rPr>
          <w:rFonts w:ascii="Arial" w:hAnsi="Arial" w:cs="Arial"/>
        </w:rPr>
        <w:t xml:space="preserve">  i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 w:rsidR="00630BE9"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 xml:space="preserve">pomoćnoga  glagola </w:t>
      </w:r>
      <w:r w:rsidRPr="009300B8">
        <w:rPr>
          <w:rFonts w:ascii="Arial" w:hAnsi="Arial" w:cs="Arial"/>
          <w:b/>
        </w:rPr>
        <w:t>biti</w:t>
      </w:r>
      <w:r w:rsidRPr="009300B8">
        <w:rPr>
          <w:rFonts w:ascii="Arial" w:hAnsi="Arial" w:cs="Arial"/>
        </w:rPr>
        <w:t>/</w:t>
      </w:r>
      <w:r w:rsidRPr="009300B8">
        <w:rPr>
          <w:rFonts w:ascii="Arial" w:hAnsi="Arial" w:cs="Arial"/>
          <w:b/>
        </w:rPr>
        <w:t>htjeti</w:t>
      </w:r>
      <w:r w:rsidRPr="009300B8">
        <w:rPr>
          <w:rFonts w:ascii="Arial" w:hAnsi="Arial" w:cs="Arial"/>
        </w:rPr>
        <w:t>.</w:t>
      </w:r>
    </w:p>
    <w:p w:rsidR="009300B8" w:rsidRPr="00630BE9" w:rsidRDefault="009300B8" w:rsidP="00630BE9">
      <w:pPr>
        <w:pStyle w:val="Odlomakpopis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30BE9">
        <w:rPr>
          <w:rFonts w:ascii="Arial" w:hAnsi="Arial" w:cs="Arial"/>
        </w:rPr>
        <w:t xml:space="preserve">U kondicionalu prvom pomoćni je glagol u </w:t>
      </w:r>
      <w:r w:rsidRPr="00630BE9">
        <w:rPr>
          <w:rFonts w:ascii="Arial" w:hAnsi="Arial" w:cs="Arial"/>
          <w:b/>
        </w:rPr>
        <w:t>prezentu</w:t>
      </w:r>
      <w:r w:rsidRPr="00630BE9">
        <w:rPr>
          <w:rFonts w:ascii="Arial" w:hAnsi="Arial" w:cs="Arial"/>
        </w:rPr>
        <w:t>/</w:t>
      </w:r>
      <w:r w:rsidRPr="00630BE9">
        <w:rPr>
          <w:rFonts w:ascii="Arial" w:hAnsi="Arial" w:cs="Arial"/>
          <w:b/>
        </w:rPr>
        <w:t>aoristu</w:t>
      </w:r>
      <w:r w:rsidRPr="00630BE9">
        <w:rPr>
          <w:rFonts w:ascii="Arial" w:hAnsi="Arial" w:cs="Arial"/>
        </w:rPr>
        <w:t xml:space="preserve">, 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 w:rsidR="00630BE9"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</w:rPr>
        <w:t xml:space="preserve">a u  kondicionalu drugom pomoćni je glagol u </w:t>
      </w:r>
      <w:r w:rsidRPr="009300B8">
        <w:rPr>
          <w:rFonts w:ascii="Arial" w:hAnsi="Arial" w:cs="Arial"/>
          <w:b/>
        </w:rPr>
        <w:t>perfektu</w:t>
      </w:r>
      <w:r w:rsidRPr="009300B8">
        <w:rPr>
          <w:rFonts w:ascii="Arial" w:hAnsi="Arial" w:cs="Arial"/>
        </w:rPr>
        <w:t xml:space="preserve">  / </w:t>
      </w:r>
      <w:r w:rsidRPr="009300B8">
        <w:rPr>
          <w:rFonts w:ascii="Arial" w:hAnsi="Arial" w:cs="Arial"/>
          <w:b/>
        </w:rPr>
        <w:t>kondicionalu</w:t>
      </w:r>
      <w:r w:rsidRPr="009300B8">
        <w:rPr>
          <w:rFonts w:ascii="Arial" w:hAnsi="Arial" w:cs="Arial"/>
        </w:rPr>
        <w:t xml:space="preserve">  </w:t>
      </w:r>
    </w:p>
    <w:p w:rsidR="009300B8" w:rsidRPr="009300B8" w:rsidRDefault="009300B8" w:rsidP="009300B8">
      <w:pPr>
        <w:spacing w:line="360" w:lineRule="auto"/>
        <w:rPr>
          <w:rFonts w:ascii="Arial" w:hAnsi="Arial" w:cs="Arial"/>
        </w:rPr>
      </w:pPr>
      <w:r w:rsidRPr="009300B8">
        <w:rPr>
          <w:rFonts w:ascii="Arial" w:hAnsi="Arial" w:cs="Arial"/>
        </w:rPr>
        <w:t xml:space="preserve">    </w:t>
      </w:r>
      <w:r w:rsidR="00630BE9">
        <w:rPr>
          <w:rFonts w:ascii="Arial" w:hAnsi="Arial" w:cs="Arial"/>
        </w:rPr>
        <w:t xml:space="preserve">       </w:t>
      </w:r>
      <w:r w:rsidRPr="009300B8">
        <w:rPr>
          <w:rFonts w:ascii="Arial" w:hAnsi="Arial" w:cs="Arial"/>
          <w:b/>
        </w:rPr>
        <w:t>prvom</w:t>
      </w:r>
      <w:r w:rsidRPr="009300B8">
        <w:rPr>
          <w:rFonts w:ascii="Arial" w:hAnsi="Arial" w:cs="Arial"/>
        </w:rPr>
        <w:t>.</w:t>
      </w:r>
    </w:p>
    <w:p w:rsidR="009300B8" w:rsidRPr="009300B8" w:rsidRDefault="009300B8" w:rsidP="00735D2A">
      <w:pPr>
        <w:spacing w:line="360" w:lineRule="auto"/>
        <w:jc w:val="center"/>
        <w:rPr>
          <w:rFonts w:ascii="Arial" w:hAnsi="Arial" w:cs="Arial"/>
        </w:rPr>
      </w:pPr>
    </w:p>
    <w:p w:rsidR="009300B8" w:rsidRPr="009300B8" w:rsidRDefault="009300B8" w:rsidP="00735D2A">
      <w:pPr>
        <w:spacing w:line="360" w:lineRule="auto"/>
        <w:jc w:val="center"/>
        <w:rPr>
          <w:rFonts w:ascii="Arial" w:hAnsi="Arial" w:cs="Arial"/>
        </w:rPr>
      </w:pPr>
    </w:p>
    <w:p w:rsidR="00735D2A" w:rsidRPr="009300B8" w:rsidRDefault="00735D2A" w:rsidP="00735D2A">
      <w:pPr>
        <w:spacing w:line="360" w:lineRule="auto"/>
        <w:rPr>
          <w:rFonts w:ascii="Arial" w:hAnsi="Arial" w:cs="Arial"/>
        </w:rPr>
      </w:pPr>
    </w:p>
    <w:p w:rsidR="00735D2A" w:rsidRPr="009300B8" w:rsidRDefault="00735D2A" w:rsidP="00735D2A">
      <w:pPr>
        <w:spacing w:line="360" w:lineRule="auto"/>
        <w:rPr>
          <w:rFonts w:ascii="Arial" w:hAnsi="Arial" w:cs="Arial"/>
        </w:rPr>
      </w:pPr>
    </w:p>
    <w:p w:rsidR="00735D2A" w:rsidRPr="009300B8" w:rsidRDefault="00735D2A" w:rsidP="00735D2A">
      <w:pPr>
        <w:spacing w:line="360" w:lineRule="auto"/>
        <w:rPr>
          <w:rFonts w:ascii="Arial" w:hAnsi="Arial" w:cs="Arial"/>
        </w:rPr>
      </w:pPr>
    </w:p>
    <w:p w:rsidR="00735D2A" w:rsidRPr="009300B8" w:rsidRDefault="00735D2A" w:rsidP="007E543F">
      <w:pPr>
        <w:spacing w:line="360" w:lineRule="auto"/>
        <w:rPr>
          <w:rFonts w:ascii="Arial" w:hAnsi="Arial" w:cs="Arial"/>
        </w:rPr>
      </w:pPr>
    </w:p>
    <w:sectPr w:rsidR="00735D2A" w:rsidRPr="0093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86E16"/>
    <w:rsid w:val="000E5849"/>
    <w:rsid w:val="00142902"/>
    <w:rsid w:val="002867D4"/>
    <w:rsid w:val="00346DC7"/>
    <w:rsid w:val="00364ED7"/>
    <w:rsid w:val="003E3F29"/>
    <w:rsid w:val="003F2166"/>
    <w:rsid w:val="004741E8"/>
    <w:rsid w:val="005A23A5"/>
    <w:rsid w:val="00630BE9"/>
    <w:rsid w:val="006B2410"/>
    <w:rsid w:val="00712448"/>
    <w:rsid w:val="00735D2A"/>
    <w:rsid w:val="00770287"/>
    <w:rsid w:val="007E543F"/>
    <w:rsid w:val="00806961"/>
    <w:rsid w:val="00855F53"/>
    <w:rsid w:val="008A7F43"/>
    <w:rsid w:val="009265E7"/>
    <w:rsid w:val="009300B8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E76C2"/>
    <w:rsid w:val="00F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5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IQr_wSKQ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FF46-830A-45EE-AA68-B35B5AE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20</cp:revision>
  <dcterms:created xsi:type="dcterms:W3CDTF">2020-04-15T17:18:00Z</dcterms:created>
  <dcterms:modified xsi:type="dcterms:W3CDTF">2020-05-05T20:05:00Z</dcterms:modified>
</cp:coreProperties>
</file>