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7D" w:rsidRDefault="005B327D" w:rsidP="005B32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Dragi učenici!</w:t>
      </w:r>
    </w:p>
    <w:p w:rsidR="005B327D" w:rsidRDefault="005B327D" w:rsidP="005B32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početku evo točnih odgovora na nastavni listić o književnosti.</w:t>
      </w:r>
    </w:p>
    <w:p w:rsidR="005B327D" w:rsidRPr="00897E68" w:rsidRDefault="005B327D" w:rsidP="005B327D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</w:p>
    <w:p w:rsidR="005B327D" w:rsidRPr="008955FB" w:rsidRDefault="005B327D" w:rsidP="005B327D">
      <w:pPr>
        <w:spacing w:after="0" w:line="360" w:lineRule="auto"/>
        <w:jc w:val="center"/>
        <w:rPr>
          <w:rFonts w:ascii="Arial" w:eastAsia="Times New Roman" w:hAnsi="Arial" w:cs="Arial"/>
          <w:b/>
          <w:lang w:eastAsia="hr-HR"/>
        </w:rPr>
      </w:pPr>
      <w:r w:rsidRPr="008955FB">
        <w:rPr>
          <w:rFonts w:ascii="Arial" w:eastAsia="Times New Roman" w:hAnsi="Arial" w:cs="Arial"/>
          <w:b/>
          <w:lang w:eastAsia="hr-HR"/>
        </w:rPr>
        <w:t>VJEŽBANJE – KNJIŽEVNOST (UVOD)</w:t>
      </w:r>
    </w:p>
    <w:p w:rsidR="005B327D" w:rsidRPr="008955FB" w:rsidRDefault="005B327D" w:rsidP="005B327D">
      <w:pPr>
        <w:spacing w:after="0" w:line="36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B327D" w:rsidRPr="008955FB" w:rsidRDefault="005B327D" w:rsidP="005B327D">
      <w:pPr>
        <w:spacing w:after="0" w:line="276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1.</w:t>
      </w:r>
    </w:p>
    <w:p w:rsidR="005B327D" w:rsidRPr="008955FB" w:rsidRDefault="005B327D" w:rsidP="005B327D">
      <w:pPr>
        <w:spacing w:after="0" w:line="276" w:lineRule="auto"/>
        <w:rPr>
          <w:rFonts w:ascii="Arial" w:eastAsia="Times New Roman" w:hAnsi="Arial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8696"/>
      </w:tblGrid>
      <w:tr w:rsidR="005B327D" w:rsidRPr="008955FB" w:rsidTr="0023170F">
        <w:tc>
          <w:tcPr>
            <w:tcW w:w="1809" w:type="dxa"/>
            <w:shd w:val="clear" w:color="auto" w:fill="auto"/>
          </w:tcPr>
          <w:p w:rsidR="005B327D" w:rsidRPr="008955FB" w:rsidRDefault="005B327D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LIRIKA</w:t>
            </w:r>
          </w:p>
        </w:tc>
        <w:tc>
          <w:tcPr>
            <w:tcW w:w="9179" w:type="dxa"/>
            <w:shd w:val="clear" w:color="auto" w:fill="auto"/>
          </w:tcPr>
          <w:p w:rsidR="005B327D" w:rsidRPr="008955FB" w:rsidRDefault="005B327D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sažet jezični izraz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slikovitost i ritmičnost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naglašena osjećajnost</w:t>
            </w:r>
          </w:p>
        </w:tc>
      </w:tr>
      <w:tr w:rsidR="005B327D" w:rsidRPr="008955FB" w:rsidTr="0023170F">
        <w:tc>
          <w:tcPr>
            <w:tcW w:w="1809" w:type="dxa"/>
            <w:shd w:val="clear" w:color="auto" w:fill="auto"/>
          </w:tcPr>
          <w:p w:rsidR="005B327D" w:rsidRPr="008955FB" w:rsidRDefault="005B327D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EPIKA</w:t>
            </w:r>
          </w:p>
        </w:tc>
        <w:tc>
          <w:tcPr>
            <w:tcW w:w="9179" w:type="dxa"/>
            <w:shd w:val="clear" w:color="auto" w:fill="auto"/>
          </w:tcPr>
          <w:p w:rsidR="005B327D" w:rsidRPr="008955FB" w:rsidRDefault="005B327D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u događaju sudjeluju likovi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pripovijeda o događaju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epska opširnost</w:t>
            </w:r>
          </w:p>
        </w:tc>
      </w:tr>
      <w:tr w:rsidR="005B327D" w:rsidRPr="008955FB" w:rsidTr="0023170F">
        <w:tc>
          <w:tcPr>
            <w:tcW w:w="1809" w:type="dxa"/>
            <w:shd w:val="clear" w:color="auto" w:fill="auto"/>
          </w:tcPr>
          <w:p w:rsidR="005B327D" w:rsidRPr="008955FB" w:rsidRDefault="005B327D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DRAMA</w:t>
            </w:r>
          </w:p>
        </w:tc>
        <w:tc>
          <w:tcPr>
            <w:tcW w:w="9179" w:type="dxa"/>
            <w:shd w:val="clear" w:color="auto" w:fill="auto"/>
          </w:tcPr>
          <w:p w:rsidR="005B327D" w:rsidRPr="008955FB" w:rsidRDefault="005B327D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dramska radnja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dramski sukob</w:t>
            </w:r>
            <w:r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8955FB">
              <w:rPr>
                <w:rFonts w:ascii="Arial" w:eastAsia="Times New Roman" w:hAnsi="Arial" w:cs="Arial"/>
                <w:lang w:eastAsia="hr-HR"/>
              </w:rPr>
              <w:t>didaskalije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namijenjen izvođenju na pozornici</w:t>
            </w:r>
          </w:p>
        </w:tc>
      </w:tr>
    </w:tbl>
    <w:p w:rsidR="005B327D" w:rsidRPr="008955FB" w:rsidRDefault="005B327D" w:rsidP="005B327D">
      <w:pPr>
        <w:spacing w:after="0" w:line="276" w:lineRule="auto"/>
        <w:rPr>
          <w:rFonts w:ascii="Arial" w:eastAsia="Times New Roman" w:hAnsi="Arial" w:cs="Arial"/>
          <w:lang w:eastAsia="hr-HR"/>
        </w:rPr>
      </w:pPr>
    </w:p>
    <w:p w:rsidR="005B327D" w:rsidRPr="008955FB" w:rsidRDefault="005B327D" w:rsidP="005B327D">
      <w:pPr>
        <w:spacing w:after="0" w:line="276" w:lineRule="auto"/>
        <w:rPr>
          <w:rFonts w:ascii="Arial" w:eastAsia="Times New Roman" w:hAnsi="Arial" w:cs="Arial"/>
          <w:lang w:eastAsia="hr-HR"/>
        </w:rPr>
      </w:pP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b/>
          <w:lang w:eastAsia="hr-HR"/>
        </w:rPr>
      </w:pPr>
      <w:r w:rsidRPr="008955FB">
        <w:rPr>
          <w:rFonts w:ascii="Arial" w:eastAsia="Times New Roman" w:hAnsi="Arial" w:cs="Arial"/>
          <w:b/>
          <w:lang w:eastAsia="hr-HR"/>
        </w:rPr>
        <w:t xml:space="preserve">2. </w:t>
      </w:r>
      <w:r w:rsidRPr="008955FB">
        <w:rPr>
          <w:rFonts w:ascii="Arial" w:eastAsia="Times New Roman" w:hAnsi="Arial" w:cs="Arial"/>
          <w:lang w:eastAsia="hr-HR"/>
        </w:rPr>
        <w:t xml:space="preserve">a) </w:t>
      </w:r>
      <w:r>
        <w:rPr>
          <w:rFonts w:ascii="Arial" w:eastAsia="Times New Roman" w:hAnsi="Arial" w:cs="Arial"/>
          <w:lang w:eastAsia="hr-HR"/>
        </w:rPr>
        <w:t>drama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Pr="008955FB">
        <w:rPr>
          <w:rFonts w:ascii="Arial" w:eastAsia="Times New Roman" w:hAnsi="Arial" w:cs="Arial"/>
          <w:lang w:eastAsia="hr-HR"/>
        </w:rPr>
        <w:t xml:space="preserve">b) </w:t>
      </w:r>
      <w:r>
        <w:rPr>
          <w:rFonts w:ascii="Arial" w:eastAsia="Times New Roman" w:hAnsi="Arial" w:cs="Arial"/>
          <w:lang w:eastAsia="hr-HR"/>
        </w:rPr>
        <w:t>epika</w:t>
      </w:r>
    </w:p>
    <w:p w:rsidR="005B327D" w:rsidRPr="008955FB" w:rsidRDefault="005B327D" w:rsidP="005B327D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c</w:t>
      </w:r>
      <w:r w:rsidRPr="008955FB">
        <w:rPr>
          <w:rFonts w:ascii="Arial" w:eastAsia="Times New Roman" w:hAnsi="Arial" w:cs="Arial"/>
          <w:lang w:eastAsia="hr-HR"/>
        </w:rPr>
        <w:t xml:space="preserve">) </w:t>
      </w:r>
      <w:r>
        <w:rPr>
          <w:rFonts w:ascii="Arial" w:eastAsia="Times New Roman" w:hAnsi="Arial" w:cs="Arial"/>
          <w:lang w:eastAsia="hr-HR"/>
        </w:rPr>
        <w:t>lirika</w:t>
      </w:r>
    </w:p>
    <w:p w:rsidR="005B327D" w:rsidRPr="008955FB" w:rsidRDefault="005B327D" w:rsidP="005B327D">
      <w:pPr>
        <w:spacing w:after="0" w:line="276" w:lineRule="auto"/>
        <w:rPr>
          <w:rFonts w:ascii="Arial" w:eastAsia="Times New Roman" w:hAnsi="Arial" w:cs="Arial"/>
          <w:b/>
          <w:lang w:eastAsia="hr-HR"/>
        </w:rPr>
      </w:pP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i/>
          <w:lang w:eastAsia="hr-HR"/>
        </w:rPr>
      </w:pPr>
      <w:r w:rsidRPr="008955FB">
        <w:rPr>
          <w:rFonts w:ascii="Arial" w:eastAsia="Times New Roman" w:hAnsi="Arial" w:cs="Arial"/>
          <w:b/>
          <w:lang w:eastAsia="hr-HR"/>
        </w:rPr>
        <w:t xml:space="preserve">3. 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a) … otvorit oči lopoči na vodi…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asonanca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b) Na Cvjetnicu nedjelju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valja ustati rano...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opkoračenje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c) Sitni cvrčak sjetno cvrči, jasan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Kao srebrn vir.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 xml:space="preserve">opkoračenje, </w:t>
      </w:r>
      <w:r w:rsidRPr="008955FB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aliteracija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d) Po travnjacima kamenje nalik ovcama.</w:t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elipsa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b/>
          <w:lang w:eastAsia="hr-HR"/>
        </w:rPr>
      </w:pP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b/>
          <w:lang w:eastAsia="hr-HR"/>
        </w:rPr>
      </w:pPr>
      <w:r w:rsidRPr="008955FB">
        <w:rPr>
          <w:rFonts w:ascii="Arial" w:eastAsia="Times New Roman" w:hAnsi="Arial" w:cs="Arial"/>
          <w:b/>
          <w:lang w:eastAsia="hr-HR"/>
        </w:rPr>
        <w:t>4</w:t>
      </w:r>
      <w:r>
        <w:rPr>
          <w:rFonts w:ascii="Arial" w:eastAsia="Times New Roman" w:hAnsi="Arial" w:cs="Arial"/>
          <w:b/>
          <w:lang w:eastAsia="hr-HR"/>
        </w:rPr>
        <w:t>.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a) ...što cvrkućete vrh topola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onomatopeja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b) Polako penje se u brda (jesen)...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personifikacija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c) Jutros je vjetrić maglu tanku...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epitet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d) I tvoje lice je cvijet!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metafora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e) More ko žena miče pločice svojih dragulja.</w:t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usporedba</w:t>
      </w:r>
    </w:p>
    <w:p w:rsidR="005B327D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f) I zima je rasla, rasla svaki dan, svaki sat, svaki tren. </w:t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gradacija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g) Ogrlice se prelijevaju u stotine boja. </w:t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metafora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h) U peći vatra bruji i šumori.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onomatopeja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i) U ljubavi je čudna snaga,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Što korak pretvara u let.</w:t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metafora,</w:t>
      </w:r>
      <w:r w:rsidRPr="008955FB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hiperbola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j) U travi se cvjetovi smiješe.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onomatopeja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k) Tiho, o tiho govori mi jesen: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Šuštanjem lišća i šapatom kiše.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Al zima srcu govori još tiše,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I kada sniježi, a spušta se tama,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U pahuljama tišina je sama. 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 xml:space="preserve">gradacija, </w:t>
      </w:r>
      <w:r w:rsidRPr="008955FB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onomatopeja </w:t>
      </w:r>
    </w:p>
    <w:p w:rsidR="005B327D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lastRenderedPageBreak/>
        <w:t>l) I plovio je sve to više,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Ko da se kani </w:t>
      </w:r>
      <w:proofErr w:type="spellStart"/>
      <w:r w:rsidRPr="008955FB">
        <w:rPr>
          <w:rFonts w:ascii="Arial" w:eastAsia="Times New Roman" w:hAnsi="Arial" w:cs="Arial"/>
          <w:lang w:eastAsia="hr-HR"/>
        </w:rPr>
        <w:t>dić</w:t>
      </w:r>
      <w:proofErr w:type="spellEnd"/>
      <w:r w:rsidRPr="008955FB">
        <w:rPr>
          <w:rFonts w:ascii="Arial" w:eastAsia="Times New Roman" w:hAnsi="Arial" w:cs="Arial"/>
          <w:lang w:eastAsia="hr-HR"/>
        </w:rPr>
        <w:t xml:space="preserve"> do Boga.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usporedba</w:t>
      </w:r>
    </w:p>
    <w:p w:rsidR="005B327D" w:rsidRPr="008955FB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m) Raskošan, rujan, vedar, žut</w:t>
      </w:r>
    </w:p>
    <w:p w:rsidR="005B327D" w:rsidRPr="00BA336C" w:rsidRDefault="005B327D" w:rsidP="005B327D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Otvara jesen za nas put.</w:t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 xml:space="preserve">   </w:t>
      </w:r>
      <w:r>
        <w:rPr>
          <w:rFonts w:ascii="Arial" w:eastAsia="Times New Roman" w:hAnsi="Arial" w:cs="Arial"/>
          <w:lang w:eastAsia="hr-HR"/>
        </w:rPr>
        <w:tab/>
        <w:t>epiteti, metafora</w:t>
      </w:r>
    </w:p>
    <w:p w:rsidR="005B327D" w:rsidRDefault="005B327D" w:rsidP="005B32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327D" w:rsidRDefault="005B327D" w:rsidP="005B327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CF3F68">
        <w:rPr>
          <w:rFonts w:ascii="Arial" w:hAnsi="Arial" w:cs="Arial"/>
          <w:b/>
        </w:rPr>
        <w:t>današnjem</w:t>
      </w:r>
      <w:r>
        <w:rPr>
          <w:rFonts w:ascii="Arial" w:hAnsi="Arial" w:cs="Arial"/>
          <w:b/>
        </w:rPr>
        <w:t xml:space="preserve"> satu slijedi ponavljanje lirike. Šaljem sintezu pa</w:t>
      </w:r>
      <w:r w:rsidR="00CF3F6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kao i prošli put, možete si ju isprintati  ili prepisati najvažnije u bilježnice. Ono što ne morate znati tradicionalna je podjela lirskih vrsta prema grčko-rimskoj klasifikaciji. To je za one koji žele malo više znati.</w:t>
      </w:r>
    </w:p>
    <w:p w:rsidR="00CF3F68" w:rsidRPr="00BA336C" w:rsidRDefault="00CF3F68" w:rsidP="005B327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B327D" w:rsidRPr="009733FF" w:rsidRDefault="005B327D" w:rsidP="005B327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B68D2">
        <w:rPr>
          <w:rFonts w:ascii="Arial" w:hAnsi="Arial" w:cs="Arial"/>
          <w:b/>
          <w:sz w:val="32"/>
          <w:szCs w:val="32"/>
        </w:rPr>
        <w:t>LIRIKA</w:t>
      </w:r>
    </w:p>
    <w:p w:rsidR="005B327D" w:rsidRDefault="005B327D" w:rsidP="005B327D">
      <w:pPr>
        <w:jc w:val="center"/>
        <w:rPr>
          <w:rFonts w:ascii="Arial" w:hAnsi="Arial" w:cs="Arial"/>
          <w:b/>
          <w:u w:val="single"/>
        </w:rPr>
      </w:pPr>
      <w:r w:rsidRPr="00B11B08">
        <w:rPr>
          <w:rFonts w:ascii="Arial" w:hAnsi="Arial" w:cs="Arial"/>
          <w:b/>
          <w:u w:val="single"/>
        </w:rPr>
        <w:t>Lirske vrste</w:t>
      </w:r>
    </w:p>
    <w:p w:rsidR="005B327D" w:rsidRDefault="005B327D" w:rsidP="005B327D">
      <w:pPr>
        <w:rPr>
          <w:rFonts w:ascii="Arial" w:hAnsi="Arial" w:cs="Arial"/>
          <w:b/>
          <w:u w:val="single"/>
        </w:rPr>
      </w:pPr>
    </w:p>
    <w:p w:rsidR="005B327D" w:rsidRPr="00233E2E" w:rsidRDefault="005B327D" w:rsidP="005B327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–</w:t>
      </w:r>
      <w:r w:rsidRPr="00233E2E">
        <w:rPr>
          <w:rFonts w:ascii="Arial" w:hAnsi="Arial" w:cs="Arial"/>
          <w:b/>
          <w:u w:val="single"/>
        </w:rPr>
        <w:t xml:space="preserve"> tematska podjela lirskih pjesama:</w:t>
      </w:r>
    </w:p>
    <w:p w:rsidR="005B327D" w:rsidRPr="00B375DB" w:rsidRDefault="005B327D" w:rsidP="005B327D">
      <w:pPr>
        <w:rPr>
          <w:rFonts w:ascii="Arial" w:hAnsi="Arial" w:cs="Arial"/>
          <w:b/>
        </w:rPr>
      </w:pPr>
      <w:r w:rsidRPr="00B375DB">
        <w:rPr>
          <w:rFonts w:ascii="Arial" w:hAnsi="Arial" w:cs="Arial"/>
          <w:b/>
        </w:rPr>
        <w:t>RODOLJUBNA (DOMOLJUBNA)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pjesnik izražava ljubav prema domovini, narodu, zemlji, kraju </w:t>
      </w:r>
    </w:p>
    <w:p w:rsidR="005B327D" w:rsidRPr="00B93BBF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S. S. Kranjčević, </w:t>
      </w:r>
      <w:r w:rsidRPr="00B375DB">
        <w:rPr>
          <w:rFonts w:ascii="Arial" w:hAnsi="Arial" w:cs="Arial"/>
          <w:i/>
        </w:rPr>
        <w:t>Moj dom</w:t>
      </w:r>
      <w:r>
        <w:rPr>
          <w:rFonts w:ascii="Arial" w:hAnsi="Arial" w:cs="Arial"/>
        </w:rPr>
        <w:t xml:space="preserve">; V. Nazor, </w:t>
      </w:r>
      <w:r w:rsidRPr="00B375DB">
        <w:rPr>
          <w:rFonts w:ascii="Arial" w:hAnsi="Arial" w:cs="Arial"/>
          <w:i/>
        </w:rPr>
        <w:t>Hrvatski jezik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Pr="00B375DB" w:rsidRDefault="005B327D" w:rsidP="005B327D">
      <w:pPr>
        <w:rPr>
          <w:rFonts w:ascii="Arial" w:hAnsi="Arial" w:cs="Arial"/>
          <w:b/>
        </w:rPr>
      </w:pPr>
      <w:r w:rsidRPr="00B375DB">
        <w:rPr>
          <w:rFonts w:ascii="Arial" w:hAnsi="Arial" w:cs="Arial"/>
          <w:b/>
        </w:rPr>
        <w:t>PEJZAŽNA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pjesnik izražava svoj osjećaj prirode i motiva iz prirode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V. Nazor, </w:t>
      </w:r>
      <w:r w:rsidRPr="00B375DB">
        <w:rPr>
          <w:rFonts w:ascii="Arial" w:hAnsi="Arial" w:cs="Arial"/>
          <w:i/>
        </w:rPr>
        <w:t>Cvrčak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Pr="00B375DB" w:rsidRDefault="005B327D" w:rsidP="005B327D">
      <w:pPr>
        <w:rPr>
          <w:rFonts w:ascii="Arial" w:hAnsi="Arial" w:cs="Arial"/>
          <w:b/>
        </w:rPr>
      </w:pPr>
      <w:r w:rsidRPr="00B375DB">
        <w:rPr>
          <w:rFonts w:ascii="Arial" w:hAnsi="Arial" w:cs="Arial"/>
          <w:b/>
        </w:rPr>
        <w:t>SOCIJALNA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pjesnik govori o temi iz društvenog</w:t>
      </w:r>
      <w:r w:rsidR="0031497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života, izriče svoje društvene osjećaje i ideje (najčešće govori o socijalnoj bijedi, nepravdi, nejednakosti, problemima alkoholizma i sl.)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Cesarić, </w:t>
      </w:r>
      <w:r w:rsidRPr="00B375DB">
        <w:rPr>
          <w:rFonts w:ascii="Arial" w:hAnsi="Arial" w:cs="Arial"/>
          <w:i/>
        </w:rPr>
        <w:t>Balada iz predgrađa</w:t>
      </w:r>
      <w:r>
        <w:rPr>
          <w:rFonts w:ascii="Arial" w:hAnsi="Arial" w:cs="Arial"/>
        </w:rPr>
        <w:t xml:space="preserve">, </w:t>
      </w:r>
      <w:r w:rsidRPr="00B375DB">
        <w:rPr>
          <w:rFonts w:ascii="Arial" w:hAnsi="Arial" w:cs="Arial"/>
          <w:i/>
        </w:rPr>
        <w:t>Vagonaši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Pr="00B375DB" w:rsidRDefault="005B327D" w:rsidP="005B327D">
      <w:pPr>
        <w:rPr>
          <w:rFonts w:ascii="Arial" w:hAnsi="Arial" w:cs="Arial"/>
          <w:b/>
        </w:rPr>
      </w:pPr>
      <w:r w:rsidRPr="00B375DB">
        <w:rPr>
          <w:rFonts w:ascii="Arial" w:hAnsi="Arial" w:cs="Arial"/>
          <w:b/>
        </w:rPr>
        <w:t>RELIGIOZNA</w:t>
      </w:r>
      <w:r>
        <w:rPr>
          <w:rFonts w:ascii="Arial" w:hAnsi="Arial" w:cs="Arial"/>
          <w:b/>
        </w:rPr>
        <w:t xml:space="preserve"> (DUHOVNA)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pjesnik izražava religiozne osjećaje i misli (najčešće govore o Bogu, Isusu, Djevici Mariji)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Nikola Šop, </w:t>
      </w:r>
      <w:r w:rsidRPr="00704118">
        <w:rPr>
          <w:rFonts w:ascii="Arial" w:hAnsi="Arial" w:cs="Arial"/>
          <w:i/>
        </w:rPr>
        <w:t>Isus čita novine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Pr="00233E2E" w:rsidRDefault="005B327D" w:rsidP="005B327D">
      <w:pPr>
        <w:rPr>
          <w:rFonts w:ascii="Arial" w:hAnsi="Arial" w:cs="Arial"/>
          <w:b/>
        </w:rPr>
      </w:pPr>
      <w:r w:rsidRPr="00233E2E">
        <w:rPr>
          <w:rFonts w:ascii="Arial" w:hAnsi="Arial" w:cs="Arial"/>
          <w:b/>
        </w:rPr>
        <w:t>MISAONA (REFLEKSIVNA)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pjesnik iznosi svoje misli o općeljudskim, svevremenskim temama (životu, smrti, ljudskom postojanju, prolaznosti, pjesništvu...)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Cesarić, </w:t>
      </w:r>
      <w:r w:rsidRPr="00233E2E">
        <w:rPr>
          <w:rFonts w:ascii="Arial" w:hAnsi="Arial" w:cs="Arial"/>
          <w:i/>
        </w:rPr>
        <w:t>Pjesma mrtvog pjesnika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Pr="00233E2E" w:rsidRDefault="005B327D" w:rsidP="005B327D">
      <w:pPr>
        <w:rPr>
          <w:rFonts w:ascii="Arial" w:hAnsi="Arial" w:cs="Arial"/>
          <w:b/>
        </w:rPr>
      </w:pPr>
      <w:r w:rsidRPr="00233E2E">
        <w:rPr>
          <w:rFonts w:ascii="Arial" w:hAnsi="Arial" w:cs="Arial"/>
          <w:b/>
        </w:rPr>
        <w:lastRenderedPageBreak/>
        <w:t>LJUBAVNA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pjesnik izražava ljubavne osjećaje, ljubav prema voljenoj osobi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J. </w:t>
      </w:r>
      <w:proofErr w:type="spellStart"/>
      <w:r>
        <w:rPr>
          <w:rFonts w:ascii="Arial" w:hAnsi="Arial" w:cs="Arial"/>
        </w:rPr>
        <w:t>Pupačić</w:t>
      </w:r>
      <w:proofErr w:type="spellEnd"/>
      <w:r>
        <w:rPr>
          <w:rFonts w:ascii="Arial" w:hAnsi="Arial" w:cs="Arial"/>
        </w:rPr>
        <w:t xml:space="preserve">, </w:t>
      </w:r>
      <w:r w:rsidRPr="00233E2E">
        <w:rPr>
          <w:rFonts w:ascii="Arial" w:hAnsi="Arial" w:cs="Arial"/>
          <w:i/>
        </w:rPr>
        <w:t>Zaljubljen u ljubav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Pr="00233E2E" w:rsidRDefault="005B327D" w:rsidP="005B327D">
      <w:pPr>
        <w:rPr>
          <w:rFonts w:ascii="Arial" w:hAnsi="Arial" w:cs="Arial"/>
          <w:b/>
        </w:rPr>
      </w:pPr>
      <w:r w:rsidRPr="00233E2E">
        <w:rPr>
          <w:rFonts w:ascii="Arial" w:hAnsi="Arial" w:cs="Arial"/>
          <w:b/>
        </w:rPr>
        <w:t>INTIMNA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pjesnik izražava svoj skriveni unutrašnji svijet, svoje osobne boli, misli, nemire, uzbuđenja</w:t>
      </w:r>
    </w:p>
    <w:p w:rsidR="005B327D" w:rsidRDefault="005B327D" w:rsidP="005B327D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A. G. Matoš, </w:t>
      </w:r>
      <w:r w:rsidRPr="00233E2E">
        <w:rPr>
          <w:rFonts w:ascii="Arial" w:hAnsi="Arial" w:cs="Arial"/>
          <w:i/>
        </w:rPr>
        <w:t>Utjeha kose</w:t>
      </w:r>
    </w:p>
    <w:p w:rsidR="005B327D" w:rsidRDefault="005B327D" w:rsidP="005B327D">
      <w:pPr>
        <w:rPr>
          <w:rFonts w:ascii="Arial" w:hAnsi="Arial" w:cs="Arial"/>
          <w:i/>
        </w:rPr>
      </w:pPr>
    </w:p>
    <w:p w:rsidR="005B327D" w:rsidRDefault="005B327D" w:rsidP="005B327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– tradicionalna podjela (grčko-rimska tradicija)</w:t>
      </w:r>
    </w:p>
    <w:p w:rsidR="005B327D" w:rsidRDefault="005B327D" w:rsidP="005B327D">
      <w:pPr>
        <w:rPr>
          <w:rFonts w:ascii="Arial" w:hAnsi="Arial" w:cs="Arial"/>
          <w:b/>
          <w:u w:val="single"/>
        </w:rPr>
      </w:pPr>
    </w:p>
    <w:p w:rsidR="005B327D" w:rsidRDefault="005B327D" w:rsidP="005B327D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HIMNA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pjesma posvećena nekom ili nečem što čovjek smatra vrijednim najvećeg poštovanja, divljenja ili obožavanja (bogovi, veliki junaci, sloboda, priroda, domovina i druge najviše vrijednost)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B31D9">
        <w:rPr>
          <w:rFonts w:ascii="Arial" w:hAnsi="Arial" w:cs="Arial"/>
          <w:u w:val="single"/>
        </w:rPr>
        <w:t>obilježja</w:t>
      </w:r>
      <w:r>
        <w:rPr>
          <w:rFonts w:ascii="Arial" w:hAnsi="Arial" w:cs="Arial"/>
        </w:rPr>
        <w:t>: uzvišeni ton, svečani, polaganiji ritam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Antun Mihanović, </w:t>
      </w:r>
      <w:r w:rsidRPr="000B31D9">
        <w:rPr>
          <w:rFonts w:ascii="Arial" w:hAnsi="Arial" w:cs="Arial"/>
          <w:i/>
        </w:rPr>
        <w:t>Hrvatska domovina</w:t>
      </w:r>
      <w:r>
        <w:rPr>
          <w:rFonts w:ascii="Arial" w:hAnsi="Arial" w:cs="Arial"/>
        </w:rPr>
        <w:t xml:space="preserve"> (</w:t>
      </w:r>
      <w:r w:rsidRPr="000B31D9">
        <w:rPr>
          <w:rFonts w:ascii="Arial" w:hAnsi="Arial" w:cs="Arial"/>
          <w:i/>
        </w:rPr>
        <w:t>Lijepa naša</w:t>
      </w:r>
      <w:r>
        <w:rPr>
          <w:rFonts w:ascii="Arial" w:hAnsi="Arial" w:cs="Arial"/>
        </w:rPr>
        <w:t xml:space="preserve">), francuska himna </w:t>
      </w:r>
      <w:r w:rsidRPr="000B31D9">
        <w:rPr>
          <w:rFonts w:ascii="Arial" w:hAnsi="Arial" w:cs="Arial"/>
          <w:i/>
        </w:rPr>
        <w:t>Marseljeza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Pr="00672DFD" w:rsidRDefault="005B327D" w:rsidP="005B327D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ODA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potječe </w:t>
      </w:r>
      <w:r w:rsidRPr="00B93BBF">
        <w:rPr>
          <w:rFonts w:ascii="Arial" w:hAnsi="Arial" w:cs="Arial"/>
          <w:sz w:val="24"/>
          <w:szCs w:val="24"/>
        </w:rPr>
        <w:t>iz sta</w:t>
      </w:r>
      <w:r>
        <w:rPr>
          <w:rFonts w:ascii="Arial" w:hAnsi="Arial" w:cs="Arial"/>
        </w:rPr>
        <w:t>re grčke i rimske književnosti</w:t>
      </w:r>
    </w:p>
    <w:p w:rsidR="005B327D" w:rsidRDefault="005B327D" w:rsidP="005B327D">
      <w:pPr>
        <w:rPr>
          <w:rFonts w:ascii="Arial" w:hAnsi="Arial" w:cs="Arial"/>
        </w:rPr>
      </w:pPr>
      <w:r w:rsidRPr="00B93BBF">
        <w:rPr>
          <w:rFonts w:ascii="Arial" w:hAnsi="Arial" w:cs="Arial"/>
          <w:sz w:val="24"/>
          <w:szCs w:val="24"/>
        </w:rPr>
        <w:t xml:space="preserve">– posvećena nekoj osobi ili nečem prema čemu se osjeća određena privrženost, ljubav, poštovanje ili neka druga vrsta sklonosti </w:t>
      </w:r>
      <w:r>
        <w:rPr>
          <w:rFonts w:ascii="Arial" w:hAnsi="Arial" w:cs="Arial"/>
        </w:rPr>
        <w:t xml:space="preserve">(sloboda, </w:t>
      </w:r>
      <w:r w:rsidRPr="00B93BBF">
        <w:rPr>
          <w:rFonts w:ascii="Arial" w:hAnsi="Arial" w:cs="Arial"/>
          <w:sz w:val="24"/>
          <w:szCs w:val="24"/>
        </w:rPr>
        <w:t>ljubav, priroda, domovina, Bo</w:t>
      </w:r>
      <w:r>
        <w:rPr>
          <w:rFonts w:ascii="Arial" w:hAnsi="Arial" w:cs="Arial"/>
        </w:rPr>
        <w:t>g, jezik, prijateljstvo, istina…)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Petar Preradović (npr. </w:t>
      </w:r>
      <w:r w:rsidRPr="00936043">
        <w:rPr>
          <w:rFonts w:ascii="Arial" w:hAnsi="Arial" w:cs="Arial"/>
          <w:i/>
        </w:rPr>
        <w:t>Bogu</w:t>
      </w:r>
      <w:r>
        <w:rPr>
          <w:rFonts w:ascii="Arial" w:hAnsi="Arial" w:cs="Arial"/>
        </w:rPr>
        <w:t xml:space="preserve">, </w:t>
      </w:r>
      <w:r w:rsidRPr="00936043">
        <w:rPr>
          <w:rFonts w:ascii="Arial" w:hAnsi="Arial" w:cs="Arial"/>
          <w:i/>
        </w:rPr>
        <w:t>Smrti</w:t>
      </w:r>
      <w:r>
        <w:rPr>
          <w:rFonts w:ascii="Arial" w:hAnsi="Arial" w:cs="Arial"/>
        </w:rPr>
        <w:t xml:space="preserve">, </w:t>
      </w:r>
      <w:r w:rsidRPr="00936043">
        <w:rPr>
          <w:rFonts w:ascii="Arial" w:hAnsi="Arial" w:cs="Arial"/>
          <w:i/>
        </w:rPr>
        <w:t>Nada</w:t>
      </w:r>
      <w:r>
        <w:rPr>
          <w:rFonts w:ascii="Arial" w:hAnsi="Arial" w:cs="Arial"/>
        </w:rPr>
        <w:t xml:space="preserve">, </w:t>
      </w:r>
      <w:r w:rsidRPr="00936043">
        <w:rPr>
          <w:rFonts w:ascii="Arial" w:hAnsi="Arial" w:cs="Arial"/>
          <w:i/>
        </w:rPr>
        <w:t>Majci</w:t>
      </w:r>
      <w:r>
        <w:rPr>
          <w:rFonts w:ascii="Arial" w:hAnsi="Arial" w:cs="Arial"/>
        </w:rPr>
        <w:t>) i Ivan Mažuranić</w:t>
      </w:r>
    </w:p>
    <w:p w:rsidR="005B327D" w:rsidRPr="009733FF" w:rsidRDefault="005B327D" w:rsidP="005B327D">
      <w:pPr>
        <w:rPr>
          <w:rFonts w:ascii="Arial" w:hAnsi="Arial" w:cs="Arial"/>
        </w:rPr>
      </w:pPr>
    </w:p>
    <w:p w:rsidR="005B327D" w:rsidRPr="00672DFD" w:rsidRDefault="005B327D" w:rsidP="005B327D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ELEGIJA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pjesma u kojoj se izražava tuga, bol i žaljenje za nečim </w:t>
      </w:r>
      <w:proofErr w:type="spellStart"/>
      <w:r>
        <w:rPr>
          <w:rFonts w:ascii="Arial" w:hAnsi="Arial" w:cs="Arial"/>
        </w:rPr>
        <w:t>nedostižnimpotječe</w:t>
      </w:r>
      <w:proofErr w:type="spellEnd"/>
      <w:r>
        <w:rPr>
          <w:rFonts w:ascii="Arial" w:hAnsi="Arial" w:cs="Arial"/>
        </w:rPr>
        <w:t xml:space="preserve"> iz starorimske književnosti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S. S. Kranjčević, </w:t>
      </w:r>
      <w:r w:rsidRPr="00570A91">
        <w:rPr>
          <w:rFonts w:ascii="Arial" w:hAnsi="Arial" w:cs="Arial"/>
          <w:i/>
        </w:rPr>
        <w:t>Uskočke elegije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Pr="00672DFD" w:rsidRDefault="005B327D" w:rsidP="005B327D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DITIRAMB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pjesma u kojoj se naglašeno iznosi oduševljenje i radost, pjesma u kojoj se slave tzv. životne radosti tonom koji je podignut do zanosa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Vladimir Nazor, </w:t>
      </w:r>
      <w:r w:rsidRPr="00570A91">
        <w:rPr>
          <w:rFonts w:ascii="Arial" w:hAnsi="Arial" w:cs="Arial"/>
          <w:i/>
        </w:rPr>
        <w:t>Cvrčak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Default="005B327D" w:rsidP="005B327D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EPIGRAM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prvo označava natpis u kamenu, a zatim vrlo kratku, redovno duhovitu i satiričnu pjesmu u kojoj se krajnje sažetim izrazom i neočekivanim zaključkom iznenađuje čitatelj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- hrvatska književnost: Stanko Vraz, A. G. Matoš, Gustav Krklec</w:t>
      </w:r>
    </w:p>
    <w:p w:rsidR="005B327D" w:rsidRPr="00570A91" w:rsidRDefault="005B327D" w:rsidP="005B327D">
      <w:pPr>
        <w:rPr>
          <w:rFonts w:ascii="Arial" w:hAnsi="Arial" w:cs="Arial"/>
          <w:b/>
        </w:rPr>
      </w:pPr>
    </w:p>
    <w:p w:rsidR="005B327D" w:rsidRPr="00672DFD" w:rsidRDefault="005B327D" w:rsidP="005B327D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lastRenderedPageBreak/>
        <w:t>EPITAF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nadgrobni natpis koji kao pjesnički oblik izražava određen jezgrovit izraz odnosa prema prolaznosti života i ljudskoj sudbini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A. G. Matoš, </w:t>
      </w:r>
      <w:r w:rsidRPr="00317F42">
        <w:rPr>
          <w:rFonts w:ascii="Arial" w:hAnsi="Arial" w:cs="Arial"/>
          <w:i/>
        </w:rPr>
        <w:t>Epitaf bez trofeja</w:t>
      </w:r>
      <w:r>
        <w:rPr>
          <w:rFonts w:ascii="Arial" w:hAnsi="Arial" w:cs="Arial"/>
        </w:rPr>
        <w:t xml:space="preserve">, pisan u obliku soneta </w:t>
      </w:r>
    </w:p>
    <w:p w:rsidR="005B327D" w:rsidRDefault="005B327D" w:rsidP="005B327D">
      <w:pPr>
        <w:rPr>
          <w:rFonts w:ascii="Arial" w:hAnsi="Arial" w:cs="Arial"/>
          <w:b/>
        </w:rPr>
      </w:pPr>
    </w:p>
    <w:p w:rsidR="005B327D" w:rsidRDefault="005B327D" w:rsidP="005B327D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IDILA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B1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lirska pjesma, ali i svako književno djelo, s temom iz mirnog života u prirodi, posebno na selu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hrvatska književnost: Džore Držić, Dinko Ranjina</w:t>
      </w:r>
    </w:p>
    <w:p w:rsidR="005B327D" w:rsidRDefault="005B327D" w:rsidP="005B327D">
      <w:pPr>
        <w:rPr>
          <w:rFonts w:ascii="Arial" w:hAnsi="Arial" w:cs="Arial"/>
          <w:b/>
          <w:u w:val="single"/>
        </w:rPr>
      </w:pPr>
    </w:p>
    <w:p w:rsidR="005B327D" w:rsidRPr="00B11B08" w:rsidRDefault="005B327D" w:rsidP="005B327D">
      <w:pPr>
        <w:rPr>
          <w:rFonts w:ascii="Arial" w:hAnsi="Arial" w:cs="Arial"/>
          <w:b/>
          <w:u w:val="single"/>
        </w:rPr>
      </w:pPr>
      <w:r w:rsidRPr="00B11B08">
        <w:rPr>
          <w:rFonts w:ascii="Arial" w:hAnsi="Arial" w:cs="Arial"/>
          <w:b/>
          <w:u w:val="single"/>
        </w:rPr>
        <w:t>Struktura lirske pjesme (analiza)</w:t>
      </w:r>
    </w:p>
    <w:p w:rsidR="005B327D" w:rsidRPr="00B11B08" w:rsidRDefault="005B327D" w:rsidP="005B327D">
      <w:pPr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B11B08">
        <w:rPr>
          <w:rFonts w:ascii="Arial" w:hAnsi="Arial" w:cs="Arial"/>
          <w:b/>
        </w:rPr>
        <w:t>tema (i motivi)</w:t>
      </w:r>
    </w:p>
    <w:p w:rsidR="005B327D" w:rsidRDefault="005B327D" w:rsidP="005B327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11B08">
        <w:rPr>
          <w:rFonts w:ascii="Arial" w:hAnsi="Arial" w:cs="Arial"/>
          <w:u w:val="single"/>
        </w:rPr>
        <w:t>tema</w:t>
      </w:r>
      <w:r>
        <w:rPr>
          <w:rFonts w:ascii="Arial" w:hAnsi="Arial" w:cs="Arial"/>
        </w:rPr>
        <w:t xml:space="preserve"> – ono o čemu se u djelu govori, jedinstveno značenje djela (naslov književnog djela redovito upućuje na temu, a često i izravno najsažetije izražava)</w:t>
      </w:r>
    </w:p>
    <w:p w:rsidR="005B327D" w:rsidRDefault="005B327D" w:rsidP="005B327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11B08">
        <w:rPr>
          <w:rFonts w:ascii="Arial" w:hAnsi="Arial" w:cs="Arial"/>
          <w:u w:val="single"/>
        </w:rPr>
        <w:t>motiv</w:t>
      </w:r>
      <w:r>
        <w:rPr>
          <w:rFonts w:ascii="Arial" w:hAnsi="Arial" w:cs="Arial"/>
        </w:rPr>
        <w:t xml:space="preserve"> – najmanja tematska jedinica, najmanji dio književnog djela koji zadržava relativno samostalno značenje u okviru teme (poticaj na stvaranje književnoga djela)</w:t>
      </w:r>
    </w:p>
    <w:p w:rsidR="005B327D" w:rsidRPr="00B11B08" w:rsidRDefault="005B327D" w:rsidP="005B327D">
      <w:pPr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B11B08">
        <w:rPr>
          <w:rFonts w:ascii="Arial" w:hAnsi="Arial" w:cs="Arial"/>
          <w:b/>
        </w:rPr>
        <w:t>kompozicija</w:t>
      </w:r>
    </w:p>
    <w:p w:rsidR="005B327D" w:rsidRDefault="005B327D" w:rsidP="005B327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– odnos pojedinih dijelova u književnom djelu, način na koji je književno djelo sastavljeno</w:t>
      </w:r>
    </w:p>
    <w:p w:rsidR="005B327D" w:rsidRDefault="005B327D" w:rsidP="005B327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(način na koji se nižu motivi, način na koji su poredane pjesničke slike)</w:t>
      </w:r>
    </w:p>
    <w:p w:rsidR="005B327D" w:rsidRPr="00B93BBF" w:rsidRDefault="005B327D" w:rsidP="005B327D">
      <w:pPr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pjesničke slike: </w:t>
      </w:r>
      <w:r>
        <w:rPr>
          <w:rFonts w:ascii="Arial" w:hAnsi="Arial" w:cs="Arial"/>
          <w:b/>
        </w:rPr>
        <w:tab/>
      </w:r>
      <w:r w:rsidRPr="00B93BBF">
        <w:rPr>
          <w:rFonts w:ascii="Arial" w:hAnsi="Arial" w:cs="Arial"/>
        </w:rPr>
        <w:t>vizualne (vidne)</w:t>
      </w:r>
    </w:p>
    <w:p w:rsidR="005B327D" w:rsidRPr="00B93BBF" w:rsidRDefault="005B327D" w:rsidP="005B327D">
      <w:pPr>
        <w:spacing w:line="276" w:lineRule="auto"/>
        <w:ind w:left="720"/>
        <w:rPr>
          <w:rFonts w:ascii="Arial" w:hAnsi="Arial" w:cs="Arial"/>
        </w:rPr>
      </w:pP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  <w:t>akustične (zvučne)</w:t>
      </w:r>
    </w:p>
    <w:p w:rsidR="005B327D" w:rsidRPr="00B93BBF" w:rsidRDefault="005B327D" w:rsidP="005B327D">
      <w:pPr>
        <w:spacing w:line="276" w:lineRule="auto"/>
        <w:ind w:left="720"/>
        <w:rPr>
          <w:rFonts w:ascii="Arial" w:hAnsi="Arial" w:cs="Arial"/>
        </w:rPr>
      </w:pP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  <w:t>olfaktivne (mirisne)</w:t>
      </w:r>
    </w:p>
    <w:p w:rsidR="005B327D" w:rsidRPr="00B93BBF" w:rsidRDefault="005B327D" w:rsidP="005B327D">
      <w:pPr>
        <w:ind w:left="720"/>
        <w:rPr>
          <w:rFonts w:ascii="Arial" w:hAnsi="Arial" w:cs="Arial"/>
        </w:rPr>
      </w:pP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  <w:t>taktilne (dodirne)</w:t>
      </w:r>
    </w:p>
    <w:p w:rsidR="005B327D" w:rsidRPr="00B93BBF" w:rsidRDefault="005B327D" w:rsidP="005B327D">
      <w:pPr>
        <w:ind w:left="720"/>
        <w:rPr>
          <w:rFonts w:ascii="Arial" w:hAnsi="Arial" w:cs="Arial"/>
        </w:rPr>
      </w:pP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  <w:t>gustativne (okusne)</w:t>
      </w:r>
    </w:p>
    <w:p w:rsidR="005B327D" w:rsidRDefault="005B327D" w:rsidP="005B327D">
      <w:pPr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B11B08">
        <w:rPr>
          <w:rFonts w:ascii="Arial" w:hAnsi="Arial" w:cs="Arial"/>
          <w:b/>
        </w:rPr>
        <w:t>jezik i ritmička organizacija pjesme</w:t>
      </w:r>
    </w:p>
    <w:p w:rsidR="005B327D" w:rsidRPr="00B11B08" w:rsidRDefault="005B327D" w:rsidP="005B327D">
      <w:pPr>
        <w:ind w:left="720"/>
        <w:rPr>
          <w:rFonts w:ascii="Arial" w:hAnsi="Arial" w:cs="Arial"/>
          <w:b/>
        </w:rPr>
      </w:pPr>
    </w:p>
    <w:p w:rsidR="005B327D" w:rsidRDefault="005B327D" w:rsidP="005B327D">
      <w:pPr>
        <w:rPr>
          <w:rFonts w:ascii="Arial" w:hAnsi="Arial" w:cs="Arial"/>
          <w:b/>
          <w:u w:val="single"/>
        </w:rPr>
      </w:pPr>
    </w:p>
    <w:p w:rsidR="005B327D" w:rsidRDefault="005B327D" w:rsidP="005B327D">
      <w:pPr>
        <w:rPr>
          <w:rFonts w:ascii="Arial" w:hAnsi="Arial" w:cs="Arial"/>
        </w:rPr>
      </w:pPr>
      <w:r w:rsidRPr="00B93BBF">
        <w:rPr>
          <w:rFonts w:ascii="Arial" w:hAnsi="Arial" w:cs="Arial"/>
          <w:b/>
        </w:rPr>
        <w:t>STROFA ili KITICA</w:t>
      </w:r>
      <w:r>
        <w:rPr>
          <w:rFonts w:ascii="Arial" w:hAnsi="Arial" w:cs="Arial"/>
        </w:rPr>
        <w:t xml:space="preserve"> – niz stihova povezanih u misaonu, emocionalnu i ritmičku cjelinu 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– vrste strofa: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monostih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jednostih</w:t>
      </w:r>
      <w:proofErr w:type="spellEnd"/>
      <w:r>
        <w:rPr>
          <w:rFonts w:ascii="Arial" w:hAnsi="Arial" w:cs="Arial"/>
        </w:rPr>
        <w:t>)</w:t>
      </w:r>
      <w:r w:rsidRPr="00B93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distih (dvostih)</w:t>
      </w:r>
      <w:r w:rsidRPr="00B93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tercina/tercet (</w:t>
      </w:r>
      <w:proofErr w:type="spellStart"/>
      <w:r>
        <w:rPr>
          <w:rFonts w:ascii="Arial" w:hAnsi="Arial" w:cs="Arial"/>
        </w:rPr>
        <w:t>trostih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katren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četverostih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kvintina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peterostih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sestina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sekstina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šesterostih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septima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sedmerostih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oktava (</w:t>
      </w:r>
      <w:proofErr w:type="spellStart"/>
      <w:r>
        <w:rPr>
          <w:rFonts w:ascii="Arial" w:hAnsi="Arial" w:cs="Arial"/>
        </w:rPr>
        <w:t>osmerostih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nona (</w:t>
      </w:r>
      <w:proofErr w:type="spellStart"/>
      <w:r>
        <w:rPr>
          <w:rFonts w:ascii="Arial" w:hAnsi="Arial" w:cs="Arial"/>
        </w:rPr>
        <w:t>deveterostih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decima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deseterostih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  <w:b/>
        </w:rPr>
      </w:pPr>
    </w:p>
    <w:p w:rsidR="005B327D" w:rsidRDefault="005B327D" w:rsidP="005B32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SONET</w:t>
      </w:r>
    </w:p>
    <w:p w:rsidR="005B327D" w:rsidRPr="00B93BBF" w:rsidRDefault="005B327D" w:rsidP="005B3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– </w:t>
      </w:r>
      <w:r w:rsidRPr="00B93BBF">
        <w:rPr>
          <w:rFonts w:ascii="Arial" w:hAnsi="Arial" w:cs="Arial"/>
          <w:sz w:val="24"/>
          <w:szCs w:val="24"/>
        </w:rPr>
        <w:t>lirsk</w:t>
      </w:r>
      <w:r>
        <w:rPr>
          <w:rFonts w:ascii="Arial" w:hAnsi="Arial" w:cs="Arial"/>
        </w:rPr>
        <w:t>a</w:t>
      </w:r>
      <w:r w:rsidRPr="00B93BBF">
        <w:rPr>
          <w:rFonts w:ascii="Arial" w:hAnsi="Arial" w:cs="Arial"/>
          <w:sz w:val="24"/>
          <w:szCs w:val="24"/>
        </w:rPr>
        <w:t xml:space="preserve"> pjesm</w:t>
      </w:r>
      <w:r>
        <w:rPr>
          <w:rFonts w:ascii="Arial" w:hAnsi="Arial" w:cs="Arial"/>
        </w:rPr>
        <w:t>a</w:t>
      </w:r>
      <w:r w:rsidRPr="00B93BBF">
        <w:rPr>
          <w:rFonts w:ascii="Arial" w:hAnsi="Arial" w:cs="Arial"/>
          <w:sz w:val="24"/>
          <w:szCs w:val="24"/>
        </w:rPr>
        <w:t xml:space="preserve"> koja se sastoji od 14 stihova raspoređenih u 2 </w:t>
      </w:r>
      <w:proofErr w:type="spellStart"/>
      <w:r>
        <w:rPr>
          <w:rFonts w:ascii="Arial" w:hAnsi="Arial" w:cs="Arial"/>
        </w:rPr>
        <w:t>četverostiha</w:t>
      </w:r>
      <w:proofErr w:type="spellEnd"/>
      <w:r w:rsidRPr="00B93BBF">
        <w:rPr>
          <w:rFonts w:ascii="Arial" w:hAnsi="Arial" w:cs="Arial"/>
          <w:sz w:val="24"/>
          <w:szCs w:val="24"/>
        </w:rPr>
        <w:t xml:space="preserve"> i 2 </w:t>
      </w:r>
      <w:proofErr w:type="spellStart"/>
      <w:r>
        <w:rPr>
          <w:rFonts w:ascii="Arial" w:hAnsi="Arial" w:cs="Arial"/>
        </w:rPr>
        <w:t>trostiha</w:t>
      </w:r>
      <w:proofErr w:type="spellEnd"/>
      <w:r>
        <w:rPr>
          <w:rFonts w:ascii="Arial" w:hAnsi="Arial" w:cs="Arial"/>
        </w:rPr>
        <w:t xml:space="preserve"> 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u hrvatskoj književnosti rijedak je do 19. st.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jedan od najvećih majstora soneta je A. G. Matoš</w:t>
      </w:r>
    </w:p>
    <w:p w:rsidR="005B327D" w:rsidRPr="00B93BBF" w:rsidRDefault="005B327D" w:rsidP="005B327D">
      <w:pPr>
        <w:rPr>
          <w:rFonts w:ascii="Arial" w:hAnsi="Arial" w:cs="Arial"/>
        </w:rPr>
      </w:pPr>
    </w:p>
    <w:p w:rsidR="005B327D" w:rsidRPr="00B93BBF" w:rsidRDefault="005B327D" w:rsidP="005B327D">
      <w:pPr>
        <w:rPr>
          <w:rFonts w:ascii="Arial" w:hAnsi="Arial" w:cs="Arial"/>
          <w:sz w:val="24"/>
          <w:szCs w:val="24"/>
        </w:rPr>
      </w:pPr>
      <w:r w:rsidRPr="00B93BBF">
        <w:rPr>
          <w:rFonts w:ascii="Arial" w:hAnsi="Arial" w:cs="Arial"/>
          <w:b/>
          <w:sz w:val="24"/>
          <w:szCs w:val="24"/>
        </w:rPr>
        <w:t>STIH / VERS</w:t>
      </w:r>
      <w:r w:rsidRPr="00B93BBF">
        <w:rPr>
          <w:rFonts w:ascii="Arial" w:hAnsi="Arial" w:cs="Arial"/>
          <w:sz w:val="24"/>
          <w:szCs w:val="24"/>
        </w:rPr>
        <w:t xml:space="preserve"> - redak u pjesmi, odlikuje se posebnom zvučnošću i ritmom</w:t>
      </w:r>
    </w:p>
    <w:p w:rsidR="005B327D" w:rsidRPr="00B93BBF" w:rsidRDefault="005B327D" w:rsidP="005B3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u w:val="single"/>
        </w:rPr>
        <w:t>–</w:t>
      </w:r>
      <w:r w:rsidRPr="00B93BBF">
        <w:rPr>
          <w:rFonts w:ascii="Arial" w:hAnsi="Arial" w:cs="Arial"/>
          <w:sz w:val="24"/>
          <w:szCs w:val="24"/>
          <w:u w:val="single"/>
        </w:rPr>
        <w:t xml:space="preserve"> vrste ( prema broju slogova ):</w:t>
      </w:r>
      <w:r w:rsidRPr="00B93BBF">
        <w:rPr>
          <w:rFonts w:ascii="Arial" w:hAnsi="Arial" w:cs="Arial"/>
          <w:sz w:val="24"/>
          <w:szCs w:val="24"/>
        </w:rPr>
        <w:t xml:space="preserve"> peterac, šesterac, osmerac, deseterac, jedanaesterac, dvanaesterac</w:t>
      </w:r>
    </w:p>
    <w:p w:rsidR="005B327D" w:rsidRPr="00B93BBF" w:rsidRDefault="005B327D" w:rsidP="005B3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–</w:t>
      </w:r>
      <w:r w:rsidRPr="00B93BBF">
        <w:rPr>
          <w:rFonts w:ascii="Arial" w:hAnsi="Arial" w:cs="Arial"/>
          <w:sz w:val="24"/>
          <w:szCs w:val="24"/>
        </w:rPr>
        <w:t xml:space="preserve"> pr. Te-ci, Sa-vo, </w:t>
      </w:r>
      <w:proofErr w:type="spellStart"/>
      <w:r w:rsidRPr="00B93BBF">
        <w:rPr>
          <w:rFonts w:ascii="Arial" w:hAnsi="Arial" w:cs="Arial"/>
          <w:sz w:val="24"/>
          <w:szCs w:val="24"/>
        </w:rPr>
        <w:t>Dra</w:t>
      </w:r>
      <w:proofErr w:type="spellEnd"/>
      <w:r w:rsidRPr="00B93BBF">
        <w:rPr>
          <w:rFonts w:ascii="Arial" w:hAnsi="Arial" w:cs="Arial"/>
          <w:sz w:val="24"/>
          <w:szCs w:val="24"/>
        </w:rPr>
        <w:t xml:space="preserve">-vo, te-ci (osmerac), </w:t>
      </w:r>
    </w:p>
    <w:p w:rsidR="005B327D" w:rsidRPr="00B93BBF" w:rsidRDefault="005B327D" w:rsidP="005B327D">
      <w:pPr>
        <w:rPr>
          <w:rFonts w:ascii="Arial" w:hAnsi="Arial" w:cs="Arial"/>
          <w:sz w:val="24"/>
          <w:szCs w:val="24"/>
        </w:rPr>
      </w:pPr>
      <w:r w:rsidRPr="00B93BBF">
        <w:rPr>
          <w:rFonts w:ascii="Arial" w:hAnsi="Arial" w:cs="Arial"/>
          <w:sz w:val="24"/>
          <w:szCs w:val="24"/>
        </w:rPr>
        <w:t xml:space="preserve">       O je-</w:t>
      </w:r>
      <w:proofErr w:type="spellStart"/>
      <w:r w:rsidRPr="00B93BBF">
        <w:rPr>
          <w:rFonts w:ascii="Arial" w:hAnsi="Arial" w:cs="Arial"/>
          <w:sz w:val="24"/>
          <w:szCs w:val="24"/>
        </w:rPr>
        <w:t>zi</w:t>
      </w:r>
      <w:proofErr w:type="spellEnd"/>
      <w:r w:rsidRPr="00B93BBF">
        <w:rPr>
          <w:rFonts w:ascii="Arial" w:hAnsi="Arial" w:cs="Arial"/>
          <w:sz w:val="24"/>
          <w:szCs w:val="24"/>
        </w:rPr>
        <w:t>-</w:t>
      </w:r>
      <w:proofErr w:type="spellStart"/>
      <w:r w:rsidRPr="00B93BBF">
        <w:rPr>
          <w:rFonts w:ascii="Arial" w:hAnsi="Arial" w:cs="Arial"/>
          <w:sz w:val="24"/>
          <w:szCs w:val="24"/>
        </w:rPr>
        <w:t>ku</w:t>
      </w:r>
      <w:proofErr w:type="spellEnd"/>
      <w:r w:rsidRPr="00B93B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3BBF">
        <w:rPr>
          <w:rFonts w:ascii="Arial" w:hAnsi="Arial" w:cs="Arial"/>
          <w:sz w:val="24"/>
          <w:szCs w:val="24"/>
        </w:rPr>
        <w:t>ro</w:t>
      </w:r>
      <w:proofErr w:type="spellEnd"/>
      <w:r w:rsidRPr="00B93BBF">
        <w:rPr>
          <w:rFonts w:ascii="Arial" w:hAnsi="Arial" w:cs="Arial"/>
          <w:sz w:val="24"/>
          <w:szCs w:val="24"/>
        </w:rPr>
        <w:t>-de, da ti po-</w:t>
      </w:r>
      <w:proofErr w:type="spellStart"/>
      <w:r w:rsidRPr="00B93BBF">
        <w:rPr>
          <w:rFonts w:ascii="Arial" w:hAnsi="Arial" w:cs="Arial"/>
          <w:sz w:val="24"/>
          <w:szCs w:val="24"/>
        </w:rPr>
        <w:t>jem</w:t>
      </w:r>
      <w:proofErr w:type="spellEnd"/>
      <w:r w:rsidRPr="00B93BBF">
        <w:rPr>
          <w:rFonts w:ascii="Arial" w:hAnsi="Arial" w:cs="Arial"/>
          <w:sz w:val="24"/>
          <w:szCs w:val="24"/>
        </w:rPr>
        <w:t xml:space="preserve"> ( deseterac )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Default="005B327D" w:rsidP="005B32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DVOSTRUKO RIMOVANI DVANAESTERAC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stih od dvanaest slogova s cezurom (stankom) iza šestog sloga i parnim rimama prvih dijelova stiha i krajeva stihova, koje se osim toga mogu nastavljati i na kraju prvih članaka idućeg dvostiha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vladajući stih najstarije pisane književnosti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Dike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hvaljenja presvetoj Juditi,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smina</w:t>
      </w:r>
      <w:proofErr w:type="spellEnd"/>
      <w:r>
        <w:rPr>
          <w:rFonts w:ascii="Arial" w:hAnsi="Arial" w:cs="Arial"/>
        </w:rPr>
        <w:t xml:space="preserve"> nje stvorenja hoću govoriti;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to ću  moliti, Bože, tvoju </w:t>
      </w:r>
      <w:proofErr w:type="spellStart"/>
      <w:r>
        <w:rPr>
          <w:rFonts w:ascii="Arial" w:hAnsi="Arial" w:cs="Arial"/>
        </w:rPr>
        <w:t>svitlost</w:t>
      </w:r>
      <w:proofErr w:type="spellEnd"/>
    </w:p>
    <w:p w:rsidR="005B327D" w:rsidRPr="00D2356F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 </w:t>
      </w:r>
      <w:proofErr w:type="spellStart"/>
      <w:r>
        <w:rPr>
          <w:rFonts w:ascii="Arial" w:hAnsi="Arial" w:cs="Arial"/>
        </w:rPr>
        <w:t>htij</w:t>
      </w:r>
      <w:proofErr w:type="spellEnd"/>
      <w:r>
        <w:rPr>
          <w:rFonts w:ascii="Arial" w:hAnsi="Arial" w:cs="Arial"/>
        </w:rPr>
        <w:t xml:space="preserve">  mi kratiti u tom punu milost... (M. Marulić, </w:t>
      </w:r>
      <w:r>
        <w:rPr>
          <w:rFonts w:ascii="Arial" w:hAnsi="Arial" w:cs="Arial"/>
          <w:i/>
        </w:rPr>
        <w:t>Judita</w:t>
      </w:r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  <w:b/>
        </w:rPr>
        <w:t>OPKORAČENJE</w:t>
      </w:r>
      <w:r>
        <w:rPr>
          <w:rFonts w:ascii="Arial" w:hAnsi="Arial" w:cs="Arial"/>
        </w:rPr>
        <w:t xml:space="preserve"> – nekoliko riječi iz iste rečenice prelazi u drugi stih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>Kud si zalutalo, dijete? Što će na mramornoj ploči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>Pamučno tvoje koljeno? Čemu anđeli slijeću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Klecat po </w:t>
      </w:r>
      <w:proofErr w:type="spellStart"/>
      <w:r>
        <w:rPr>
          <w:rFonts w:ascii="Arial" w:hAnsi="Arial" w:cs="Arial"/>
        </w:rPr>
        <w:t>hasuram</w:t>
      </w:r>
      <w:proofErr w:type="spellEnd"/>
      <w:r>
        <w:rPr>
          <w:rFonts w:ascii="Arial" w:hAnsi="Arial" w:cs="Arial"/>
        </w:rPr>
        <w:t xml:space="preserve"> amo, žive da uzdižu oči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>Mrtvom po oltarskom cvijeću?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(S. S. Kranjčević, </w:t>
      </w:r>
      <w:r>
        <w:rPr>
          <w:rFonts w:ascii="Arial" w:hAnsi="Arial" w:cs="Arial"/>
          <w:i/>
        </w:rPr>
        <w:t>Krist djetetu u crkvi</w:t>
      </w:r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  <w:b/>
        </w:rPr>
      </w:pP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  <w:b/>
        </w:rPr>
        <w:t>PREBACIVANJE</w:t>
      </w:r>
      <w:r>
        <w:rPr>
          <w:rFonts w:ascii="Arial" w:hAnsi="Arial" w:cs="Arial"/>
        </w:rPr>
        <w:t xml:space="preserve"> – u drugi stih prenosi se samo jedna riječ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>Zašto diraš zamišljeno veslom moju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  <w:t>Košulju? Nisi sam, za tobom djetelina tuguje.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(I. </w:t>
      </w:r>
      <w:proofErr w:type="spellStart"/>
      <w:r>
        <w:rPr>
          <w:rFonts w:ascii="Arial" w:hAnsi="Arial" w:cs="Arial"/>
        </w:rPr>
        <w:t>Kozarčanin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Mrtve oči</w:t>
      </w:r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  <w:b/>
        </w:rPr>
        <w:t>RIMA (SROK)</w:t>
      </w:r>
      <w:r>
        <w:rPr>
          <w:rFonts w:ascii="Arial" w:hAnsi="Arial" w:cs="Arial"/>
        </w:rPr>
        <w:t xml:space="preserve"> – glasovno podudaranje na kraju stihova</w:t>
      </w:r>
    </w:p>
    <w:p w:rsidR="005B327D" w:rsidRDefault="005B327D" w:rsidP="005B327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– vrste: 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  <w:i/>
        </w:rPr>
        <w:t>parna</w:t>
      </w:r>
      <w:r>
        <w:rPr>
          <w:rFonts w:ascii="Arial" w:hAnsi="Arial" w:cs="Arial"/>
        </w:rPr>
        <w:t xml:space="preserve"> rima (</w:t>
      </w:r>
      <w:proofErr w:type="spellStart"/>
      <w:r>
        <w:rPr>
          <w:rFonts w:ascii="Arial" w:hAnsi="Arial" w:cs="Arial"/>
        </w:rPr>
        <w:t>aa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bb</w:t>
      </w:r>
      <w:proofErr w:type="spellEnd"/>
      <w:r>
        <w:rPr>
          <w:rFonts w:ascii="Arial" w:hAnsi="Arial" w:cs="Arial"/>
        </w:rPr>
        <w:t>, cc)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  <w:i/>
        </w:rPr>
        <w:t>ukrštena</w:t>
      </w:r>
      <w:r>
        <w:rPr>
          <w:rFonts w:ascii="Arial" w:hAnsi="Arial" w:cs="Arial"/>
        </w:rPr>
        <w:t xml:space="preserve"> </w:t>
      </w:r>
      <w:r w:rsidRPr="00D2356F">
        <w:rPr>
          <w:rFonts w:ascii="Arial" w:hAnsi="Arial" w:cs="Arial"/>
          <w:i/>
        </w:rPr>
        <w:t>(unakrsna, križna)</w:t>
      </w:r>
      <w:r>
        <w:rPr>
          <w:rFonts w:ascii="Arial" w:hAnsi="Arial" w:cs="Arial"/>
        </w:rPr>
        <w:t xml:space="preserve"> rima (</w:t>
      </w:r>
      <w:proofErr w:type="spellStart"/>
      <w:r>
        <w:rPr>
          <w:rFonts w:ascii="Arial" w:hAnsi="Arial" w:cs="Arial"/>
        </w:rPr>
        <w:t>abab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>obgrljena</w:t>
      </w:r>
      <w:r>
        <w:rPr>
          <w:rFonts w:ascii="Arial" w:hAnsi="Arial" w:cs="Arial"/>
        </w:rPr>
        <w:t xml:space="preserve"> rima (</w:t>
      </w:r>
      <w:proofErr w:type="spellStart"/>
      <w:r>
        <w:rPr>
          <w:rFonts w:ascii="Arial" w:hAnsi="Arial" w:cs="Arial"/>
        </w:rPr>
        <w:t>abba</w:t>
      </w:r>
      <w:proofErr w:type="spellEnd"/>
      <w:r>
        <w:rPr>
          <w:rFonts w:ascii="Arial" w:hAnsi="Arial" w:cs="Arial"/>
        </w:rPr>
        <w:t>)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  <w:i/>
        </w:rPr>
        <w:t>nagomilana</w:t>
      </w:r>
      <w:r>
        <w:rPr>
          <w:rFonts w:ascii="Arial" w:hAnsi="Arial" w:cs="Arial"/>
        </w:rPr>
        <w:t xml:space="preserve"> rima (</w:t>
      </w:r>
      <w:proofErr w:type="spellStart"/>
      <w:r>
        <w:rPr>
          <w:rFonts w:ascii="Arial" w:hAnsi="Arial" w:cs="Arial"/>
        </w:rPr>
        <w:t>aaa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aaaa</w:t>
      </w:r>
      <w:proofErr w:type="spellEnd"/>
      <w:r>
        <w:rPr>
          <w:rFonts w:ascii="Arial" w:hAnsi="Arial" w:cs="Arial"/>
        </w:rPr>
        <w:t>)</w:t>
      </w:r>
    </w:p>
    <w:p w:rsidR="005B327D" w:rsidRPr="00D2356F" w:rsidRDefault="005B327D" w:rsidP="005B327D">
      <w:pPr>
        <w:rPr>
          <w:rFonts w:ascii="Arial" w:hAnsi="Arial" w:cs="Arial"/>
          <w:sz w:val="24"/>
          <w:szCs w:val="24"/>
        </w:rPr>
      </w:pPr>
      <w:r w:rsidRPr="00D2356F">
        <w:rPr>
          <w:rFonts w:ascii="Arial" w:hAnsi="Arial" w:cs="Arial"/>
          <w:i/>
          <w:sz w:val="24"/>
          <w:szCs w:val="24"/>
        </w:rPr>
        <w:t>isprekidana</w:t>
      </w:r>
      <w:r>
        <w:rPr>
          <w:rFonts w:ascii="Arial" w:hAnsi="Arial" w:cs="Arial"/>
        </w:rPr>
        <w:t xml:space="preserve"> (</w:t>
      </w:r>
      <w:proofErr w:type="spellStart"/>
      <w:r w:rsidRPr="00D2356F">
        <w:rPr>
          <w:rFonts w:ascii="Arial" w:hAnsi="Arial" w:cs="Arial"/>
          <w:sz w:val="24"/>
          <w:szCs w:val="24"/>
        </w:rPr>
        <w:t>abcb</w:t>
      </w:r>
      <w:proofErr w:type="spellEnd"/>
      <w:r w:rsidRPr="00D235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56F">
        <w:rPr>
          <w:rFonts w:ascii="Arial" w:hAnsi="Arial" w:cs="Arial"/>
          <w:sz w:val="24"/>
          <w:szCs w:val="24"/>
        </w:rPr>
        <w:t>abcdcd</w:t>
      </w:r>
      <w:proofErr w:type="spellEnd"/>
      <w:r w:rsidRPr="00D2356F">
        <w:rPr>
          <w:rFonts w:ascii="Arial" w:hAnsi="Arial" w:cs="Arial"/>
          <w:sz w:val="24"/>
          <w:szCs w:val="24"/>
        </w:rPr>
        <w:t xml:space="preserve"> – bez određenog</w:t>
      </w:r>
      <w:r>
        <w:rPr>
          <w:rFonts w:ascii="Arial" w:hAnsi="Arial" w:cs="Arial"/>
        </w:rPr>
        <w:t>a reda</w:t>
      </w:r>
      <w:r w:rsidRPr="00D2356F">
        <w:rPr>
          <w:rFonts w:ascii="Arial" w:hAnsi="Arial" w:cs="Arial"/>
          <w:sz w:val="24"/>
          <w:szCs w:val="24"/>
        </w:rPr>
        <w:t xml:space="preserve">) </w:t>
      </w:r>
    </w:p>
    <w:p w:rsidR="005B327D" w:rsidRDefault="005B327D" w:rsidP="005B327D">
      <w:pPr>
        <w:rPr>
          <w:rFonts w:ascii="Arial" w:hAnsi="Arial" w:cs="Arial"/>
          <w:u w:val="single"/>
        </w:rPr>
      </w:pPr>
    </w:p>
    <w:p w:rsidR="005B327D" w:rsidRPr="00D2356F" w:rsidRDefault="005B327D" w:rsidP="005B327D">
      <w:pPr>
        <w:rPr>
          <w:rFonts w:ascii="Arial" w:hAnsi="Arial" w:cs="Arial"/>
          <w:sz w:val="24"/>
          <w:szCs w:val="24"/>
        </w:rPr>
      </w:pPr>
      <w:r w:rsidRPr="00D2356F">
        <w:rPr>
          <w:rFonts w:ascii="Arial" w:hAnsi="Arial" w:cs="Arial"/>
          <w:b/>
          <w:sz w:val="24"/>
          <w:szCs w:val="24"/>
        </w:rPr>
        <w:t>VEZANI STIHOVI</w:t>
      </w:r>
      <w:r>
        <w:rPr>
          <w:rFonts w:ascii="Arial" w:hAnsi="Arial" w:cs="Arial"/>
        </w:rPr>
        <w:t xml:space="preserve"> – stihovi jednake duljine (</w:t>
      </w:r>
      <w:r w:rsidRPr="00D2356F">
        <w:rPr>
          <w:rFonts w:ascii="Arial" w:hAnsi="Arial" w:cs="Arial"/>
          <w:sz w:val="24"/>
          <w:szCs w:val="24"/>
        </w:rPr>
        <w:t>imaju jednak il</w:t>
      </w:r>
      <w:r>
        <w:rPr>
          <w:rFonts w:ascii="Arial" w:hAnsi="Arial" w:cs="Arial"/>
        </w:rPr>
        <w:t>i približno jednak broj slogova</w:t>
      </w:r>
      <w:r w:rsidRPr="00D2356F">
        <w:rPr>
          <w:rFonts w:ascii="Arial" w:hAnsi="Arial" w:cs="Arial"/>
          <w:sz w:val="24"/>
          <w:szCs w:val="24"/>
        </w:rPr>
        <w:t>) povezani rimom</w:t>
      </w:r>
    </w:p>
    <w:p w:rsidR="005B327D" w:rsidRDefault="005B327D" w:rsidP="005B327D">
      <w:pPr>
        <w:rPr>
          <w:rFonts w:ascii="Arial" w:hAnsi="Arial" w:cs="Arial"/>
          <w:u w:val="single"/>
        </w:rPr>
      </w:pPr>
    </w:p>
    <w:p w:rsidR="005B327D" w:rsidRDefault="005B327D" w:rsidP="005B32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SLOBODNI STIH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>– nižu se stihovi različite dužine, pravih rima nema ili se pojavljuju tek povremeno</w:t>
      </w:r>
    </w:p>
    <w:p w:rsidR="005B327D" w:rsidRDefault="005B327D" w:rsidP="005B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ritam se postiže naglaskom, dužinom rečenice, aliteracijom, asonancom i sl. </w:t>
      </w:r>
    </w:p>
    <w:p w:rsidR="005B327D" w:rsidRDefault="005B327D" w:rsidP="005B327D">
      <w:pPr>
        <w:rPr>
          <w:rFonts w:ascii="Arial" w:hAnsi="Arial" w:cs="Arial"/>
          <w:b/>
          <w:sz w:val="24"/>
          <w:szCs w:val="24"/>
        </w:rPr>
      </w:pPr>
    </w:p>
    <w:p w:rsidR="001076A0" w:rsidRPr="005B327D" w:rsidRDefault="001076A0" w:rsidP="005B327D"/>
    <w:sectPr w:rsidR="001076A0" w:rsidRPr="005B327D" w:rsidSect="00895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379B"/>
    <w:multiLevelType w:val="hybridMultilevel"/>
    <w:tmpl w:val="B3C403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F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F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6A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A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0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A1B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50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4B460D"/>
    <w:multiLevelType w:val="hybridMultilevel"/>
    <w:tmpl w:val="451EE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2732"/>
    <w:multiLevelType w:val="hybridMultilevel"/>
    <w:tmpl w:val="A0402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C6042"/>
    <w:multiLevelType w:val="hybridMultilevel"/>
    <w:tmpl w:val="3EE2BF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FB3"/>
    <w:multiLevelType w:val="hybridMultilevel"/>
    <w:tmpl w:val="2E946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0AF2"/>
    <w:multiLevelType w:val="hybridMultilevel"/>
    <w:tmpl w:val="40D8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C6A3F"/>
    <w:multiLevelType w:val="hybridMultilevel"/>
    <w:tmpl w:val="E43A0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416C7"/>
    <w:multiLevelType w:val="hybridMultilevel"/>
    <w:tmpl w:val="67383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42732"/>
    <w:multiLevelType w:val="hybridMultilevel"/>
    <w:tmpl w:val="CB52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62947"/>
    <w:multiLevelType w:val="hybridMultilevel"/>
    <w:tmpl w:val="9198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729"/>
    <w:multiLevelType w:val="hybridMultilevel"/>
    <w:tmpl w:val="99A6E30C"/>
    <w:lvl w:ilvl="0" w:tplc="B5808B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D37B1"/>
    <w:multiLevelType w:val="hybridMultilevel"/>
    <w:tmpl w:val="E194AC5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815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6F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6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2A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20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87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E7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2F0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D"/>
    <w:rsid w:val="00091542"/>
    <w:rsid w:val="001076A0"/>
    <w:rsid w:val="00143A1F"/>
    <w:rsid w:val="00187F33"/>
    <w:rsid w:val="00193D78"/>
    <w:rsid w:val="002A470B"/>
    <w:rsid w:val="00314973"/>
    <w:rsid w:val="003C0064"/>
    <w:rsid w:val="00421AA0"/>
    <w:rsid w:val="005B327D"/>
    <w:rsid w:val="006E23C3"/>
    <w:rsid w:val="007D761D"/>
    <w:rsid w:val="00884910"/>
    <w:rsid w:val="008955FB"/>
    <w:rsid w:val="00897E68"/>
    <w:rsid w:val="008A29D4"/>
    <w:rsid w:val="00A33258"/>
    <w:rsid w:val="00A510F9"/>
    <w:rsid w:val="00A5511E"/>
    <w:rsid w:val="00B0433B"/>
    <w:rsid w:val="00B74C2F"/>
    <w:rsid w:val="00CF294E"/>
    <w:rsid w:val="00CF3F68"/>
    <w:rsid w:val="00D33554"/>
    <w:rsid w:val="00D4731A"/>
    <w:rsid w:val="00DB2EBD"/>
    <w:rsid w:val="00E275E3"/>
    <w:rsid w:val="00E416CB"/>
    <w:rsid w:val="00F35F16"/>
    <w:rsid w:val="00FD1E49"/>
    <w:rsid w:val="00FD77CC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81AB-A797-43D4-AE79-13F68F4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2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2EB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5F1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F3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7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4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18</cp:revision>
  <dcterms:created xsi:type="dcterms:W3CDTF">2020-04-20T15:19:00Z</dcterms:created>
  <dcterms:modified xsi:type="dcterms:W3CDTF">2020-05-24T22:27:00Z</dcterms:modified>
</cp:coreProperties>
</file>