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 xml:space="preserve">Pozdrav sedmaši, </w:t>
      </w:r>
    </w:p>
    <w:p>
      <w:pPr>
        <w:pStyle w:val="Normal"/>
        <w:rPr/>
      </w:pPr>
      <w:r>
        <w:rPr/>
        <w:t xml:space="preserve">U nastavku se nalazi poveznica nastavka lekcije o NAGLASCIMA. </w:t>
      </w:r>
    </w:p>
    <w:p>
      <w:pPr>
        <w:pStyle w:val="Normal"/>
        <w:rPr/>
      </w:pPr>
      <w:r>
        <w:rPr/>
        <w:t xml:space="preserve">Molim vas da je pažljivo odslušate I zabilježite sve što se od vas traži. 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2">
        <w:r>
          <w:rPr>
            <w:rStyle w:val="Internetskapoveznica"/>
            <w:rFonts w:eastAsia="Calibri" w:cs="Calibri"/>
            <w:sz w:val="22"/>
            <w:szCs w:val="22"/>
            <w:lang w:val="en-US"/>
          </w:rPr>
          <w:t>https://www.youtube.com/watch?v=7PebHd-UNDQ</w:t>
        </w:r>
      </w:hyperlink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Također vas molim da do četvrtka ukoliko još nemate instaliranu aplikaciju Zoom to učinite  kako bismo mogli nastaviti komunikaciju.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Hvala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Ugodan dan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sz w:val="22"/>
      <w:szCs w:val="22"/>
      <w:lang w:val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7PebHd-UNDQ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1</Pages>
  <Words>48</Words>
  <Characters>298</Characters>
  <CharactersWithSpaces>346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2020-06-02T07:02:16Z</dcterms:created>
  <dc:creator>Tatjana Mesiček</dc:creator>
  <dc:description/>
  <dc:language>en-US</dc:language>
  <cp:lastModifiedBy>Tatjana Mesiček</cp:lastModifiedBy>
  <dcterms:modified xsi:type="dcterms:W3CDTF">2020-06-02T07:05:44Z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