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A7" w:rsidRPr="00396DAF" w:rsidRDefault="00D77AA7" w:rsidP="005F32CD">
      <w:pPr>
        <w:jc w:val="both"/>
        <w:rPr>
          <w:rFonts w:ascii="Times New Roman" w:hAnsi="Times New Roman" w:cs="Times New Roman"/>
          <w:sz w:val="24"/>
          <w:szCs w:val="24"/>
        </w:rPr>
      </w:pPr>
      <w:r w:rsidRPr="00396DAF">
        <w:rPr>
          <w:rFonts w:ascii="Times New Roman" w:hAnsi="Times New Roman" w:cs="Times New Roman"/>
          <w:sz w:val="24"/>
          <w:szCs w:val="24"/>
        </w:rPr>
        <w:t>Dragi učenici</w:t>
      </w:r>
      <w:r>
        <w:rPr>
          <w:rFonts w:ascii="Times New Roman" w:hAnsi="Times New Roman" w:cs="Times New Roman"/>
          <w:sz w:val="24"/>
          <w:szCs w:val="24"/>
        </w:rPr>
        <w:t xml:space="preserve"> za današnji sat v</w:t>
      </w:r>
      <w:r w:rsidRPr="00396DAF">
        <w:rPr>
          <w:rFonts w:ascii="Times New Roman" w:hAnsi="Times New Roman" w:cs="Times New Roman"/>
          <w:sz w:val="24"/>
          <w:szCs w:val="24"/>
        </w:rPr>
        <w:t>aše aktivnosti su slijedeće:</w:t>
      </w:r>
    </w:p>
    <w:p w:rsidR="00EB021C" w:rsidRPr="00EB021C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Pročitati u udžbeniku nastavnu jedinicu </w:t>
      </w:r>
      <w:r w:rsidR="00EB02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Kako svoje tijelo štite ostali organizmi </w:t>
      </w:r>
    </w:p>
    <w:p w:rsidR="00D77AA7" w:rsidRPr="00396DAF" w:rsidRDefault="00D77AA7" w:rsidP="00EB021C">
      <w:pPr>
        <w:pStyle w:val="ListParagraph"/>
        <w:spacing w:line="259" w:lineRule="auto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(str</w:t>
      </w:r>
      <w:r w:rsidR="00EB02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127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B02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129</w:t>
      </w:r>
      <w:r w:rsidRPr="00396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77AA7" w:rsidRPr="00D77AA7" w:rsidRDefault="00D77AA7" w:rsidP="00D77AA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96DAF">
        <w:rPr>
          <w:rFonts w:ascii="Times New Roman" w:hAnsi="Times New Roman" w:cs="Times New Roman"/>
          <w:b/>
          <w:color w:val="C00000"/>
          <w:sz w:val="24"/>
          <w:szCs w:val="24"/>
        </w:rPr>
        <w:t>Zapisati u bilježnicu</w:t>
      </w:r>
      <w:r w:rsidR="00FA02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77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 ploče</w:t>
      </w:r>
    </w:p>
    <w:p w:rsidR="009A200F" w:rsidRPr="00EB021C" w:rsidRDefault="00EB021C" w:rsidP="00EB021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C00000"/>
        </w:rPr>
      </w:pPr>
      <w:r w:rsidRPr="00EB021C">
        <w:rPr>
          <w:rFonts w:ascii="Times New Roman" w:hAnsi="Times New Roman" w:cs="Times New Roman"/>
          <w:b/>
          <w:color w:val="C00000"/>
        </w:rPr>
        <w:t>Odgovoriti na pitanja iz udžbenika</w:t>
      </w:r>
    </w:p>
    <w:p w:rsidR="005F32CD" w:rsidRDefault="005F32CD" w:rsidP="005F32C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Aktivnost 1. </w:t>
      </w:r>
      <w:r w:rsidRPr="00EB021C">
        <w:rPr>
          <w:rFonts w:ascii="Times New Roman" w:hAnsi="Times New Roman" w:cs="Times New Roman"/>
          <w:b/>
          <w:color w:val="C00000"/>
        </w:rPr>
        <w:t>Pročitati</w:t>
      </w:r>
      <w:r>
        <w:rPr>
          <w:rFonts w:ascii="Times New Roman" w:hAnsi="Times New Roman" w:cs="Times New Roman"/>
          <w:b/>
        </w:rPr>
        <w:t xml:space="preserve"> tekst u udžbeniku str.</w:t>
      </w:r>
      <w:r w:rsidR="00EB021C">
        <w:rPr>
          <w:rFonts w:ascii="Times New Roman" w:hAnsi="Times New Roman" w:cs="Times New Roman"/>
          <w:b/>
        </w:rPr>
        <w:t xml:space="preserve"> </w:t>
      </w:r>
      <w:r w:rsidR="00EB02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127 - 129</w:t>
      </w:r>
    </w:p>
    <w:p w:rsidR="005F32CD" w:rsidRPr="005F32CD" w:rsidRDefault="005F32CD" w:rsidP="005F32C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5F32CD">
        <w:rPr>
          <w:rFonts w:ascii="Times New Roman" w:hAnsi="Times New Roman" w:cs="Times New Roman"/>
          <w:b/>
        </w:rPr>
        <w:t xml:space="preserve">Aktivnost </w:t>
      </w:r>
      <w:r w:rsidR="00650070" w:rsidRPr="005F32CD">
        <w:rPr>
          <w:rFonts w:ascii="Times New Roman" w:hAnsi="Times New Roman" w:cs="Times New Roman"/>
          <w:b/>
        </w:rPr>
        <w:t xml:space="preserve">2. </w:t>
      </w:r>
      <w:r w:rsidRPr="005F32C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Zapisati u bilježnicu </w:t>
      </w:r>
      <w:r w:rsidRPr="005F3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 ploče</w:t>
      </w:r>
    </w:p>
    <w:p w:rsidR="009A200F" w:rsidRPr="005F32CD" w:rsidRDefault="005F32CD" w:rsidP="005F32CD">
      <w:pPr>
        <w:spacing w:after="0" w:line="360" w:lineRule="auto"/>
        <w:rPr>
          <w:rFonts w:ascii="Times New Roman" w:hAnsi="Times New Roman" w:cs="Times New Roman"/>
          <w:b/>
          <w:color w:val="C00000"/>
        </w:rPr>
      </w:pPr>
      <w:r w:rsidRPr="005F32CD">
        <w:rPr>
          <w:rFonts w:ascii="Times New Roman" w:hAnsi="Times New Roman" w:cs="Times New Roman"/>
          <w:b/>
          <w:color w:val="C00000"/>
        </w:rPr>
        <w:t>KAKO  SVOJE  TIJELO  ŠTITE  OSTALI  ORGANIZMI?</w:t>
      </w:r>
    </w:p>
    <w:p w:rsidR="005F32CD" w:rsidRDefault="005F32CD" w:rsidP="005F32CD">
      <w:pPr>
        <w:spacing w:after="0" w:line="360" w:lineRule="auto"/>
        <w:rPr>
          <w:rFonts w:ascii="Times New Roman" w:hAnsi="Times New Roman" w:cs="Times New Roman"/>
        </w:rPr>
      </w:pPr>
      <w:r w:rsidRPr="005F32CD">
        <w:rPr>
          <w:rFonts w:ascii="Times New Roman" w:hAnsi="Times New Roman" w:cs="Times New Roman"/>
        </w:rPr>
        <w:t>Heterotrofni protoktisiti i bakterije</w:t>
      </w:r>
      <w:r>
        <w:rPr>
          <w:rFonts w:ascii="Times New Roman" w:hAnsi="Times New Roman" w:cs="Times New Roman"/>
        </w:rPr>
        <w:t xml:space="preserve"> – obavijeno staničnom membranom – nepovoljni uvjeti</w:t>
      </w:r>
    </w:p>
    <w:p w:rsidR="005F32CD" w:rsidRDefault="005F32CD" w:rsidP="005F32C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↓                                                                                                                  ↓</w:t>
      </w:r>
    </w:p>
    <w:p w:rsidR="005F32CD" w:rsidRPr="005F32CD" w:rsidRDefault="005F32CD" w:rsidP="00137F6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</w:t>
      </w:r>
      <w:r w:rsidRPr="005F32CD">
        <w:rPr>
          <w:rFonts w:ascii="Times New Roman" w:hAnsi="Times New Roman" w:cs="Times New Roman"/>
        </w:rPr>
        <w:t>↓</w:t>
      </w:r>
      <w:r>
        <w:rPr>
          <w:rFonts w:ascii="Times New Roman" w:hAnsi="Times New Roman" w:cs="Times New Roman"/>
        </w:rPr>
        <w:t xml:space="preserve">                   </w:t>
      </w:r>
      <w:r w:rsidRPr="005F32CD">
        <w:rPr>
          <w:rFonts w:ascii="Times New Roman" w:hAnsi="Times New Roman" w:cs="Times New Roman"/>
          <w:i/>
        </w:rPr>
        <w:t xml:space="preserve">                                                                        1)  zaštitna ovojnica</w:t>
      </w:r>
    </w:p>
    <w:p w:rsidR="005F32CD" w:rsidRPr="005F32CD" w:rsidRDefault="005F32CD" w:rsidP="00137F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</w:rPr>
      </w:pPr>
      <w:r w:rsidRPr="005F32CD">
        <w:rPr>
          <w:rFonts w:ascii="Times New Roman" w:hAnsi="Times New Roman" w:cs="Times New Roman"/>
          <w:i/>
        </w:rPr>
        <w:t>usporavanje metabolizma (spore)</w:t>
      </w:r>
    </w:p>
    <w:p w:rsidR="009A200F" w:rsidRDefault="00A3285F" w:rsidP="00137F6A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</w:rPr>
        <w:t xml:space="preserve">        </w:t>
      </w:r>
      <w:r w:rsidR="00137F6A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</w:rPr>
        <w:t>↓</w:t>
      </w:r>
      <w:r w:rsidR="005F32CD" w:rsidRPr="005F32CD">
        <w:rPr>
          <w:rFonts w:ascii="Times New Roman" w:hAnsi="Times New Roman" w:cs="Times New Roman"/>
          <w:i/>
        </w:rPr>
        <w:t xml:space="preserve">                            </w:t>
      </w:r>
      <w:r w:rsidR="005F32CD">
        <w:rPr>
          <w:rFonts w:ascii="Times New Roman" w:hAnsi="Times New Roman" w:cs="Times New Roman"/>
        </w:rPr>
        <w:t xml:space="preserve">                                   </w:t>
      </w:r>
      <w:r w:rsidR="005F32CD">
        <w:rPr>
          <w:rFonts w:ascii="Times New Roman" w:hAnsi="Times New Roman" w:cs="Times New Roman"/>
        </w:rPr>
        <w:tab/>
        <w:t xml:space="preserve">  </w:t>
      </w:r>
    </w:p>
    <w:p w:rsidR="00A3285F" w:rsidRDefault="00A3285F" w:rsidP="00A3285F">
      <w:p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3285F">
        <w:rPr>
          <w:rFonts w:ascii="Times New Roman" w:hAnsi="Times New Roman" w:cs="Times New Roman"/>
          <w:color w:val="000000" w:themeColor="text1"/>
        </w:rPr>
        <w:t>Povišena temperatura uzrokuje ugibanje bakterija</w:t>
      </w:r>
    </w:p>
    <w:p w:rsidR="00A3285F" w:rsidRDefault="00A3285F" w:rsidP="00A3285F">
      <w:pPr>
        <w:pStyle w:val="ListParagraph"/>
        <w:numPr>
          <w:ilvl w:val="0"/>
          <w:numId w:val="7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pasterizacija</w:t>
      </w:r>
    </w:p>
    <w:p w:rsidR="00A3285F" w:rsidRDefault="00A3285F" w:rsidP="00A3285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primjenjuje se u konzerviranju hrane</w:t>
      </w:r>
    </w:p>
    <w:p w:rsidR="00A3285F" w:rsidRDefault="00A3285F" w:rsidP="00A3285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  <w:rtl/>
        </w:rPr>
      </w:pPr>
      <w:r w:rsidRPr="00A3285F">
        <w:rPr>
          <w:rFonts w:ascii="Times New Roman" w:hAnsi="Times New Roman" w:cs="Times New Roman"/>
          <w:color w:val="000000" w:themeColor="text1"/>
        </w:rPr>
        <w:t>tekućina se zagrijava na temperaturi od 55-80</w:t>
      </w:r>
      <w:r w:rsidRPr="00A3285F">
        <w:rPr>
          <w:rFonts w:ascii="Times New Roman" w:hAnsi="Times New Roman" w:cs="Times New Roman"/>
          <w:color w:val="000000" w:themeColor="text1"/>
          <w:lang w:bidi="he-IL"/>
        </w:rPr>
        <w:t>˚</w:t>
      </w:r>
      <w:r>
        <w:rPr>
          <w:rFonts w:ascii="Times New Roman" w:hAnsi="Times New Roman" w:cs="Times New Roman"/>
          <w:color w:val="000000" w:themeColor="text1"/>
          <w:rtl/>
          <w:lang w:bidi="he-IL"/>
        </w:rPr>
        <w:t xml:space="preserve"> </w:t>
      </w:r>
      <w:r w:rsidR="008624BF">
        <w:rPr>
          <w:rFonts w:ascii="Times New Roman" w:hAnsi="Times New Roman" w:cs="Times New Roman"/>
          <w:color w:val="000000" w:themeColor="text1"/>
          <w:rtl/>
          <w:lang w:bidi="he-IL"/>
        </w:rPr>
        <w:t>C</w:t>
      </w:r>
    </w:p>
    <w:p w:rsidR="008624BF" w:rsidRDefault="008624BF" w:rsidP="00A3285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  <w:rtl/>
        </w:rPr>
      </w:pPr>
      <w:r>
        <w:rPr>
          <w:rFonts w:ascii="Times New Roman" w:hAnsi="Times New Roman" w:cs="Times New Roman"/>
          <w:color w:val="000000" w:themeColor="text1"/>
          <w:rtl/>
          <w:lang w:bidi="he-IL"/>
        </w:rPr>
        <w:t>uništavaju se bakterije</w:t>
      </w:r>
    </w:p>
    <w:p w:rsidR="008624BF" w:rsidRDefault="008624BF" w:rsidP="008624BF">
      <w:pPr>
        <w:pStyle w:val="ListParagraph"/>
        <w:numPr>
          <w:ilvl w:val="0"/>
          <w:numId w:val="7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sterilizacija</w:t>
      </w:r>
    </w:p>
    <w:p w:rsidR="008624BF" w:rsidRDefault="008624BF" w:rsidP="008624B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primjenjuje se u medicini i proizvodnji hrane</w:t>
      </w:r>
    </w:p>
    <w:p w:rsidR="008624BF" w:rsidRPr="008624BF" w:rsidRDefault="008624BF" w:rsidP="008624B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zagrijavanje iznad 100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˚ </w:t>
      </w:r>
      <w:r w:rsidRPr="008624B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A3285F" w:rsidRPr="008624BF" w:rsidRDefault="008624BF" w:rsidP="008624B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uništavaju bakterije i njihove spore</w:t>
      </w:r>
    </w:p>
    <w:p w:rsidR="008624BF" w:rsidRPr="00137F6A" w:rsidRDefault="008624BF" w:rsidP="008624BF">
      <w:pPr>
        <w:tabs>
          <w:tab w:val="left" w:pos="586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137F6A">
        <w:rPr>
          <w:rFonts w:ascii="Times New Roman" w:hAnsi="Times New Roman" w:cs="Times New Roman"/>
          <w:b/>
          <w:color w:val="000000" w:themeColor="text1"/>
        </w:rPr>
        <w:t>ZAŠTITA POVRŠINE TIJELA BILJKA I GLJIVA</w:t>
      </w:r>
    </w:p>
    <w:p w:rsidR="008624BF" w:rsidRDefault="008624BF" w:rsidP="008624BF">
      <w:pPr>
        <w:pStyle w:val="ListParagraph"/>
        <w:numPr>
          <w:ilvl w:val="0"/>
          <w:numId w:val="8"/>
        </w:numPr>
        <w:tabs>
          <w:tab w:val="left" w:pos="5865"/>
        </w:tabs>
        <w:spacing w:after="0" w:line="360" w:lineRule="auto"/>
        <w:rPr>
          <w:rFonts w:ascii="Times New Roman" w:hAnsi="Times New Roman" w:cs="Times New Roman"/>
          <w:color w:val="000000" w:themeColor="text1"/>
          <w:rtl/>
        </w:rPr>
      </w:pPr>
      <w:r>
        <w:rPr>
          <w:rFonts w:ascii="Times New Roman" w:hAnsi="Times New Roman" w:cs="Times New Roman"/>
          <w:color w:val="000000" w:themeColor="text1"/>
        </w:rPr>
        <w:t>stablašice – biljni organi (korije, stabljika, listi, cvijet i plod  (obavijeni ovojnicom)</w:t>
      </w:r>
    </w:p>
    <w:p w:rsidR="008624BF" w:rsidRDefault="008624BF" w:rsidP="008624BF">
      <w:pPr>
        <w:tabs>
          <w:tab w:val="left" w:pos="1635"/>
        </w:tabs>
        <w:rPr>
          <w:lang w:eastAsia="hr-HR"/>
        </w:rPr>
      </w:pPr>
      <w:r>
        <w:rPr>
          <w:lang w:eastAsia="hr-HR"/>
        </w:rPr>
        <w:tab/>
      </w:r>
      <w:r>
        <w:rPr>
          <w:rFonts w:cstheme="minorHAnsi"/>
          <w:lang w:eastAsia="hr-HR"/>
        </w:rPr>
        <w:t>↓</w:t>
      </w:r>
    </w:p>
    <w:p w:rsidR="008624BF" w:rsidRDefault="008624BF" w:rsidP="008624BF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 xml:space="preserve">                      </w:t>
      </w:r>
      <w:r w:rsidRPr="008624B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prilagodbe životu u suhim staništima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– listovi – prekriveni </w:t>
      </w:r>
      <w:r>
        <w:rPr>
          <w:rFonts w:ascii="Times New Roman" w:hAnsi="Times New Roman" w:cs="Times New Roman"/>
          <w:sz w:val="24"/>
          <w:szCs w:val="24"/>
          <w:lang w:eastAsia="hr-HR"/>
        </w:rPr>
        <w:t>voskom</w:t>
      </w:r>
      <w:r w:rsidRPr="008624BF">
        <w:rPr>
          <w:rFonts w:ascii="Times New Roman" w:hAnsi="Times New Roman" w:cs="Times New Roman"/>
          <w:sz w:val="24"/>
          <w:szCs w:val="24"/>
          <w:lang w:eastAsia="hr-HR"/>
        </w:rPr>
        <w:t>, dlaka</w:t>
      </w:r>
    </w:p>
    <w:p w:rsidR="00137F6A" w:rsidRDefault="00137F6A" w:rsidP="008624BF">
      <w:pPr>
        <w:pStyle w:val="ListParagraph"/>
        <w:tabs>
          <w:tab w:val="left" w:pos="1635"/>
        </w:tabs>
        <w:ind w:left="1080"/>
        <w:rPr>
          <w:rFonts w:cstheme="minorHAnsi"/>
        </w:rPr>
      </w:pPr>
      <w:r>
        <w:rPr>
          <w:rFonts w:cstheme="minorHAnsi"/>
        </w:rPr>
        <w:t xml:space="preserve">                        ↓                                                             ↓</w:t>
      </w:r>
      <w:r w:rsidRPr="00137F6A">
        <w:rPr>
          <w:rFonts w:ascii="Times New Roman" w:hAnsi="Times New Roman" w:cs="Times New Roman"/>
          <w:b/>
          <w:color w:val="C00000"/>
        </w:rPr>
        <w:t xml:space="preserve">  SMANJENA TRANSPIRACIJA</w:t>
      </w:r>
    </w:p>
    <w:p w:rsidR="00137F6A" w:rsidRDefault="00137F6A" w:rsidP="008624BF">
      <w:pPr>
        <w:pStyle w:val="ListParagraph"/>
        <w:tabs>
          <w:tab w:val="left" w:pos="1635"/>
        </w:tabs>
        <w:ind w:left="1080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cstheme="minorHAnsi"/>
        </w:rPr>
        <w:t>↓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624BF">
        <w:rPr>
          <w:rFonts w:ascii="Times New Roman" w:hAnsi="Times New Roman" w:cs="Times New Roman"/>
          <w:b/>
          <w:sz w:val="24"/>
          <w:szCs w:val="24"/>
        </w:rPr>
        <w:t>preobraženi u iglice</w:t>
      </w:r>
    </w:p>
    <w:p w:rsidR="00137F6A" w:rsidRDefault="00137F6A" w:rsidP="00137F6A">
      <w:pPr>
        <w:tabs>
          <w:tab w:val="left" w:pos="2400"/>
        </w:tabs>
        <w:rPr>
          <w:rtl/>
          <w:lang w:eastAsia="hr-HR"/>
        </w:rPr>
      </w:pPr>
      <w:r>
        <w:rPr>
          <w:rFonts w:cstheme="minorHAnsi"/>
          <w:lang w:eastAsia="hr-HR"/>
        </w:rPr>
        <w:t xml:space="preserve">                                              ↓</w:t>
      </w:r>
    </w:p>
    <w:p w:rsidR="008624BF" w:rsidRDefault="00137F6A" w:rsidP="00137F6A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ab/>
      </w:r>
      <w:r w:rsidRPr="00137F6A">
        <w:rPr>
          <w:rFonts w:ascii="Times New Roman" w:hAnsi="Times New Roman" w:cs="Times New Roman"/>
          <w:b/>
          <w:sz w:val="24"/>
          <w:szCs w:val="24"/>
          <w:lang w:eastAsia="hr-HR"/>
        </w:rPr>
        <w:t>zadebljala</w:t>
      </w:r>
      <w:r w:rsidRPr="00137F6A">
        <w:rPr>
          <w:rFonts w:ascii="Times New Roman" w:hAnsi="Times New Roman" w:cs="Times New Roman"/>
          <w:sz w:val="24"/>
          <w:szCs w:val="24"/>
          <w:lang w:eastAsia="hr-HR"/>
        </w:rPr>
        <w:t xml:space="preserve"> – skladište vode</w:t>
      </w:r>
    </w:p>
    <w:p w:rsidR="00137F6A" w:rsidRDefault="00137F6A" w:rsidP="00137F6A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3B7DB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prilagodbe kontinentalnoj klimi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B7DB8">
        <w:rPr>
          <w:rFonts w:ascii="Times New Roman" w:hAnsi="Times New Roman" w:cs="Times New Roman"/>
          <w:sz w:val="24"/>
          <w:szCs w:val="24"/>
          <w:lang w:eastAsia="hr-HR"/>
        </w:rPr>
        <w:t>–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B7DB8">
        <w:rPr>
          <w:rFonts w:ascii="Times New Roman" w:hAnsi="Times New Roman" w:cs="Times New Roman"/>
          <w:sz w:val="24"/>
          <w:szCs w:val="24"/>
          <w:lang w:eastAsia="hr-HR"/>
        </w:rPr>
        <w:t>kora - zaštita od isušenja i nametnika</w:t>
      </w:r>
    </w:p>
    <w:p w:rsidR="003B7DB8" w:rsidRDefault="003B7DB8" w:rsidP="00137F6A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rtl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  <w:r>
        <w:rPr>
          <w:rFonts w:cstheme="minorHAnsi"/>
          <w:lang w:eastAsia="hr-HR"/>
        </w:rPr>
        <w:t>↓</w:t>
      </w:r>
    </w:p>
    <w:p w:rsidR="003B7DB8" w:rsidRDefault="003B7DB8" w:rsidP="003B7DB8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rtl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kora + smola (kora, listi, iglice) - vazdazele drvenaste biljke</w:t>
      </w:r>
    </w:p>
    <w:p w:rsidR="003B7DB8" w:rsidRDefault="003B7DB8" w:rsidP="003B7DB8">
      <w:pPr>
        <w:rPr>
          <w:rFonts w:ascii="Times New Roman" w:hAnsi="Times New Roman" w:cs="Times New Roman"/>
          <w:sz w:val="24"/>
          <w:szCs w:val="24"/>
          <w:rtl/>
          <w:lang w:eastAsia="hr-HR"/>
        </w:rPr>
      </w:pPr>
      <w:r w:rsidRPr="005F32CD">
        <w:rPr>
          <w:rFonts w:ascii="Times New Roman" w:hAnsi="Times New Roman" w:cs="Times New Roman"/>
          <w:b/>
        </w:rPr>
        <w:t xml:space="preserve">Aktivnost </w:t>
      </w:r>
      <w:r>
        <w:rPr>
          <w:rFonts w:ascii="Times New Roman" w:hAnsi="Times New Roman" w:cs="Times New Roman"/>
          <w:b/>
        </w:rPr>
        <w:t>3</w:t>
      </w:r>
      <w:r w:rsidRPr="005F32CD">
        <w:rPr>
          <w:rFonts w:ascii="Times New Roman" w:hAnsi="Times New Roman" w:cs="Times New Roman"/>
          <w:b/>
        </w:rPr>
        <w:t>.</w:t>
      </w:r>
    </w:p>
    <w:p w:rsidR="003B7DB8" w:rsidRPr="003B7DB8" w:rsidRDefault="003B7DB8" w:rsidP="003B7DB8">
      <w:pPr>
        <w:rPr>
          <w:rFonts w:ascii="Times New Roman" w:hAnsi="Times New Roman" w:cs="Times New Roman"/>
          <w:sz w:val="24"/>
          <w:szCs w:val="24"/>
          <w:rtl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Odgovoriti na pitanja iz udžbenika str. 129, pitanje 1,2,3,4,5.</w:t>
      </w:r>
    </w:p>
    <w:sectPr w:rsidR="003B7DB8" w:rsidRPr="003B7DB8" w:rsidSect="00EE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02F"/>
    <w:multiLevelType w:val="hybridMultilevel"/>
    <w:tmpl w:val="19D44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22BC"/>
    <w:multiLevelType w:val="hybridMultilevel"/>
    <w:tmpl w:val="FBD22904"/>
    <w:lvl w:ilvl="0" w:tplc="F9FCF810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4A3B35"/>
    <w:multiLevelType w:val="hybridMultilevel"/>
    <w:tmpl w:val="F550C3CA"/>
    <w:lvl w:ilvl="0" w:tplc="C78A9B3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7A154F8"/>
    <w:multiLevelType w:val="hybridMultilevel"/>
    <w:tmpl w:val="381A92A8"/>
    <w:lvl w:ilvl="0" w:tplc="D708D5F2">
      <w:start w:val="2"/>
      <w:numFmt w:val="decimal"/>
      <w:lvlText w:val="%1)"/>
      <w:lvlJc w:val="left"/>
      <w:pPr>
        <w:ind w:left="6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35" w:hanging="360"/>
      </w:pPr>
    </w:lvl>
    <w:lvl w:ilvl="2" w:tplc="0409001B" w:tentative="1">
      <w:start w:val="1"/>
      <w:numFmt w:val="lowerRoman"/>
      <w:lvlText w:val="%3."/>
      <w:lvlJc w:val="right"/>
      <w:pPr>
        <w:ind w:left="7455" w:hanging="180"/>
      </w:pPr>
    </w:lvl>
    <w:lvl w:ilvl="3" w:tplc="0409000F" w:tentative="1">
      <w:start w:val="1"/>
      <w:numFmt w:val="decimal"/>
      <w:lvlText w:val="%4."/>
      <w:lvlJc w:val="left"/>
      <w:pPr>
        <w:ind w:left="8175" w:hanging="360"/>
      </w:pPr>
    </w:lvl>
    <w:lvl w:ilvl="4" w:tplc="04090019" w:tentative="1">
      <w:start w:val="1"/>
      <w:numFmt w:val="lowerLetter"/>
      <w:lvlText w:val="%5."/>
      <w:lvlJc w:val="left"/>
      <w:pPr>
        <w:ind w:left="8895" w:hanging="360"/>
      </w:pPr>
    </w:lvl>
    <w:lvl w:ilvl="5" w:tplc="0409001B" w:tentative="1">
      <w:start w:val="1"/>
      <w:numFmt w:val="lowerRoman"/>
      <w:lvlText w:val="%6."/>
      <w:lvlJc w:val="right"/>
      <w:pPr>
        <w:ind w:left="9615" w:hanging="180"/>
      </w:pPr>
    </w:lvl>
    <w:lvl w:ilvl="6" w:tplc="0409000F" w:tentative="1">
      <w:start w:val="1"/>
      <w:numFmt w:val="decimal"/>
      <w:lvlText w:val="%7."/>
      <w:lvlJc w:val="left"/>
      <w:pPr>
        <w:ind w:left="10335" w:hanging="360"/>
      </w:pPr>
    </w:lvl>
    <w:lvl w:ilvl="7" w:tplc="04090019" w:tentative="1">
      <w:start w:val="1"/>
      <w:numFmt w:val="lowerLetter"/>
      <w:lvlText w:val="%8."/>
      <w:lvlJc w:val="left"/>
      <w:pPr>
        <w:ind w:left="11055" w:hanging="360"/>
      </w:pPr>
    </w:lvl>
    <w:lvl w:ilvl="8" w:tplc="0409001B" w:tentative="1">
      <w:start w:val="1"/>
      <w:numFmt w:val="lowerRoman"/>
      <w:lvlText w:val="%9."/>
      <w:lvlJc w:val="right"/>
      <w:pPr>
        <w:ind w:left="11775" w:hanging="180"/>
      </w:pPr>
    </w:lvl>
  </w:abstractNum>
  <w:abstractNum w:abstractNumId="4">
    <w:nsid w:val="4DA86FC5"/>
    <w:multiLevelType w:val="hybridMultilevel"/>
    <w:tmpl w:val="0A2A7220"/>
    <w:lvl w:ilvl="0" w:tplc="60D66714">
      <w:start w:val="1"/>
      <w:numFmt w:val="decimal"/>
      <w:lvlText w:val="%1)"/>
      <w:lvlJc w:val="left"/>
      <w:pPr>
        <w:ind w:left="5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30" w:hanging="360"/>
      </w:pPr>
    </w:lvl>
    <w:lvl w:ilvl="2" w:tplc="0409001B" w:tentative="1">
      <w:start w:val="1"/>
      <w:numFmt w:val="lowerRoman"/>
      <w:lvlText w:val="%3."/>
      <w:lvlJc w:val="right"/>
      <w:pPr>
        <w:ind w:left="7350" w:hanging="180"/>
      </w:pPr>
    </w:lvl>
    <w:lvl w:ilvl="3" w:tplc="0409000F" w:tentative="1">
      <w:start w:val="1"/>
      <w:numFmt w:val="decimal"/>
      <w:lvlText w:val="%4."/>
      <w:lvlJc w:val="left"/>
      <w:pPr>
        <w:ind w:left="8070" w:hanging="360"/>
      </w:pPr>
    </w:lvl>
    <w:lvl w:ilvl="4" w:tplc="04090019" w:tentative="1">
      <w:start w:val="1"/>
      <w:numFmt w:val="lowerLetter"/>
      <w:lvlText w:val="%5."/>
      <w:lvlJc w:val="left"/>
      <w:pPr>
        <w:ind w:left="8790" w:hanging="360"/>
      </w:pPr>
    </w:lvl>
    <w:lvl w:ilvl="5" w:tplc="0409001B" w:tentative="1">
      <w:start w:val="1"/>
      <w:numFmt w:val="lowerRoman"/>
      <w:lvlText w:val="%6."/>
      <w:lvlJc w:val="right"/>
      <w:pPr>
        <w:ind w:left="9510" w:hanging="180"/>
      </w:pPr>
    </w:lvl>
    <w:lvl w:ilvl="6" w:tplc="0409000F" w:tentative="1">
      <w:start w:val="1"/>
      <w:numFmt w:val="decimal"/>
      <w:lvlText w:val="%7."/>
      <w:lvlJc w:val="left"/>
      <w:pPr>
        <w:ind w:left="10230" w:hanging="360"/>
      </w:pPr>
    </w:lvl>
    <w:lvl w:ilvl="7" w:tplc="04090019" w:tentative="1">
      <w:start w:val="1"/>
      <w:numFmt w:val="lowerLetter"/>
      <w:lvlText w:val="%8."/>
      <w:lvlJc w:val="left"/>
      <w:pPr>
        <w:ind w:left="10950" w:hanging="360"/>
      </w:pPr>
    </w:lvl>
    <w:lvl w:ilvl="8" w:tplc="0409001B" w:tentative="1">
      <w:start w:val="1"/>
      <w:numFmt w:val="lowerRoman"/>
      <w:lvlText w:val="%9."/>
      <w:lvlJc w:val="right"/>
      <w:pPr>
        <w:ind w:left="11670" w:hanging="180"/>
      </w:pPr>
    </w:lvl>
  </w:abstractNum>
  <w:abstractNum w:abstractNumId="5">
    <w:nsid w:val="66D71220"/>
    <w:multiLevelType w:val="hybridMultilevel"/>
    <w:tmpl w:val="FBD22904"/>
    <w:lvl w:ilvl="0" w:tplc="F9FCF810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E927F2"/>
    <w:multiLevelType w:val="hybridMultilevel"/>
    <w:tmpl w:val="5D76DB38"/>
    <w:lvl w:ilvl="0" w:tplc="BE368E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6C4B29"/>
    <w:multiLevelType w:val="hybridMultilevel"/>
    <w:tmpl w:val="E33407B4"/>
    <w:lvl w:ilvl="0" w:tplc="0C94D3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978"/>
    <w:rsid w:val="00102231"/>
    <w:rsid w:val="001027F4"/>
    <w:rsid w:val="00137F6A"/>
    <w:rsid w:val="00353CC3"/>
    <w:rsid w:val="003B7DB8"/>
    <w:rsid w:val="0042626F"/>
    <w:rsid w:val="004B5D3A"/>
    <w:rsid w:val="00577A7A"/>
    <w:rsid w:val="005F32CD"/>
    <w:rsid w:val="00650070"/>
    <w:rsid w:val="006A3294"/>
    <w:rsid w:val="00783B58"/>
    <w:rsid w:val="007B2DE4"/>
    <w:rsid w:val="00857AD6"/>
    <w:rsid w:val="008624BF"/>
    <w:rsid w:val="009638B7"/>
    <w:rsid w:val="009A200F"/>
    <w:rsid w:val="00A3285F"/>
    <w:rsid w:val="00D77AA7"/>
    <w:rsid w:val="00DC1CBD"/>
    <w:rsid w:val="00E6717F"/>
    <w:rsid w:val="00EB021C"/>
    <w:rsid w:val="00EE5978"/>
    <w:rsid w:val="00EE6517"/>
    <w:rsid w:val="00FA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7AA7"/>
    <w:pPr>
      <w:spacing w:line="256" w:lineRule="auto"/>
      <w:ind w:left="720"/>
      <w:contextualSpacing/>
    </w:pPr>
    <w:rPr>
      <w:rFonts w:ascii="Calibri" w:eastAsia="Calibri" w:hAnsi="Calibri" w:cs="Calibri"/>
      <w:lang w:eastAsia="hr-HR"/>
    </w:rPr>
  </w:style>
  <w:style w:type="paragraph" w:customStyle="1" w:styleId="Normal1">
    <w:name w:val="Normal1"/>
    <w:rsid w:val="0042626F"/>
    <w:pPr>
      <w:spacing w:line="256" w:lineRule="auto"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2020-06-04T18:36:00Z</dcterms:created>
  <dcterms:modified xsi:type="dcterms:W3CDTF">2020-06-04T18:36:00Z</dcterms:modified>
</cp:coreProperties>
</file>