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4377E8">
      <w:r>
        <w:t xml:space="preserve">Ponedjeljak, 8. lipnja </w:t>
      </w:r>
    </w:p>
    <w:p w:rsidR="004377E8" w:rsidRDefault="004377E8"/>
    <w:p w:rsidR="004377E8" w:rsidRPr="004377E8" w:rsidRDefault="004377E8">
      <w:pPr>
        <w:rPr>
          <w:b/>
          <w:bCs/>
        </w:rPr>
      </w:pPr>
      <w:r w:rsidRPr="004377E8">
        <w:rPr>
          <w:b/>
          <w:bCs/>
        </w:rPr>
        <w:t>Gustav Krklec, Praznik ljeta</w:t>
      </w:r>
    </w:p>
    <w:p w:rsidR="004377E8" w:rsidRDefault="004377E8"/>
    <w:p w:rsidR="004377E8" w:rsidRDefault="004377E8" w:rsidP="004377E8">
      <w:pPr>
        <w:pStyle w:val="Odlomakpopisa"/>
        <w:numPr>
          <w:ilvl w:val="0"/>
          <w:numId w:val="1"/>
        </w:numPr>
        <w:spacing w:line="360" w:lineRule="auto"/>
      </w:pPr>
      <w:r>
        <w:t>udžbenik, stranica 154.</w:t>
      </w:r>
    </w:p>
    <w:p w:rsidR="004377E8" w:rsidRDefault="004377E8" w:rsidP="004377E8">
      <w:pPr>
        <w:pStyle w:val="Odlomakpopisa"/>
        <w:numPr>
          <w:ilvl w:val="0"/>
          <w:numId w:val="1"/>
        </w:numPr>
        <w:spacing w:line="360" w:lineRule="auto"/>
      </w:pPr>
      <w:r>
        <w:t>interpretacija</w:t>
      </w:r>
    </w:p>
    <w:p w:rsidR="004377E8" w:rsidRDefault="004377E8" w:rsidP="004377E8">
      <w:pPr>
        <w:pStyle w:val="Odlomakpopisa"/>
        <w:numPr>
          <w:ilvl w:val="0"/>
          <w:numId w:val="1"/>
        </w:numPr>
        <w:spacing w:line="360" w:lineRule="auto"/>
      </w:pPr>
      <w:hyperlink r:id="rId5" w:history="1">
        <w:r w:rsidRPr="004377E8">
          <w:rPr>
            <w:rStyle w:val="Hiperveza"/>
          </w:rPr>
          <w:t>ovdje</w:t>
        </w:r>
      </w:hyperlink>
      <w:r>
        <w:t xml:space="preserve"> se nalazi zvučni zapis teksta – poslušaj ga, a nakon toga pročitaj tekst</w:t>
      </w:r>
    </w:p>
    <w:p w:rsidR="004377E8" w:rsidRDefault="004377E8" w:rsidP="004377E8">
      <w:pPr>
        <w:pStyle w:val="Odlomakpopisa"/>
        <w:numPr>
          <w:ilvl w:val="0"/>
          <w:numId w:val="1"/>
        </w:numPr>
        <w:spacing w:line="360" w:lineRule="auto"/>
      </w:pPr>
      <w:r>
        <w:t>u bilježnicu zapiši: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književni rod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tema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motivi (svi)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pronađi i zapiši pjesničke slike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stilska sredstva: epitet, personifikacija, suprotnost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vrsta stiha prema rimi</w:t>
      </w:r>
    </w:p>
    <w:p w:rsidR="004377E8" w:rsidRDefault="004377E8" w:rsidP="004377E8">
      <w:pPr>
        <w:pStyle w:val="Odlomakpopisa"/>
        <w:numPr>
          <w:ilvl w:val="1"/>
          <w:numId w:val="1"/>
        </w:numPr>
        <w:spacing w:line="360" w:lineRule="auto"/>
      </w:pPr>
      <w:r>
        <w:t>o</w:t>
      </w:r>
      <w:r w:rsidRPr="004377E8">
        <w:t xml:space="preserve">d ponuđenih riječi napiši </w:t>
      </w:r>
      <w:r w:rsidR="00932BB6">
        <w:t xml:space="preserve">5 </w:t>
      </w:r>
      <w:r w:rsidRPr="004377E8">
        <w:t>pjesničk</w:t>
      </w:r>
      <w:r w:rsidR="00932BB6">
        <w:t>ih</w:t>
      </w:r>
      <w:r w:rsidRPr="004377E8">
        <w:t xml:space="preserve"> slik</w:t>
      </w:r>
      <w:r w:rsidR="00932BB6">
        <w:t>a</w:t>
      </w:r>
      <w:r w:rsidRPr="004377E8">
        <w:t xml:space="preserve"> (stihove) kojima ćeš dočarati ljetni pejzaž na moru</w:t>
      </w:r>
      <w:r w:rsidR="00932BB6">
        <w:t xml:space="preserve"> (ne trebaš iskoristiti sve ponuđene pojmove):</w:t>
      </w:r>
    </w:p>
    <w:p w:rsidR="00932BB6" w:rsidRDefault="00932BB6" w:rsidP="00932BB6">
      <w:pPr>
        <w:spacing w:line="360" w:lineRule="auto"/>
      </w:pPr>
      <w:r w:rsidRPr="00932BB6">
        <w:drawing>
          <wp:inline distT="0" distB="0" distL="0" distR="0">
            <wp:extent cx="6469380" cy="31451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E8" w:rsidRDefault="004377E8" w:rsidP="00932BB6">
      <w:pPr>
        <w:spacing w:line="360" w:lineRule="auto"/>
      </w:pPr>
    </w:p>
    <w:p w:rsidR="004377E8" w:rsidRPr="004377E8" w:rsidRDefault="004377E8" w:rsidP="004377E8">
      <w:pPr>
        <w:spacing w:line="360" w:lineRule="auto"/>
        <w:ind w:left="1080"/>
        <w:rPr>
          <w:b/>
          <w:bCs/>
        </w:rPr>
      </w:pPr>
      <w:r w:rsidRPr="004377E8">
        <w:rPr>
          <w:b/>
          <w:bCs/>
        </w:rPr>
        <w:t xml:space="preserve">Podsjetimo se – </w:t>
      </w:r>
    </w:p>
    <w:p w:rsidR="004377E8" w:rsidRDefault="004377E8" w:rsidP="004377E8">
      <w:pPr>
        <w:spacing w:line="360" w:lineRule="auto"/>
        <w:ind w:left="1080"/>
      </w:pPr>
      <w:r>
        <w:t xml:space="preserve">epitet – ukrasni pridjev </w:t>
      </w:r>
    </w:p>
    <w:p w:rsidR="004377E8" w:rsidRDefault="004377E8" w:rsidP="004377E8">
      <w:pPr>
        <w:spacing w:line="360" w:lineRule="auto"/>
        <w:ind w:left="1080"/>
      </w:pPr>
      <w:r>
        <w:t xml:space="preserve">personifikacija – davanje ljudskih osobina svemu što nije čovjek  </w:t>
      </w:r>
    </w:p>
    <w:p w:rsidR="004377E8" w:rsidRDefault="004377E8" w:rsidP="004377E8">
      <w:pPr>
        <w:spacing w:line="360" w:lineRule="auto"/>
        <w:ind w:left="1080"/>
      </w:pPr>
      <w:r>
        <w:t xml:space="preserve">suprotnost ili kontrast – suprotna obilježja </w:t>
      </w:r>
    </w:p>
    <w:p w:rsidR="004377E8" w:rsidRDefault="004377E8" w:rsidP="004377E8">
      <w:pPr>
        <w:spacing w:line="360" w:lineRule="auto"/>
        <w:ind w:left="1080"/>
      </w:pPr>
      <w:r>
        <w:t>vrsta stiha prema rimi – vezani (ima rime) i slobodni (nema rime)</w:t>
      </w:r>
    </w:p>
    <w:sectPr w:rsidR="004377E8" w:rsidSect="00932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C6889"/>
    <w:multiLevelType w:val="hybridMultilevel"/>
    <w:tmpl w:val="96B29CC2"/>
    <w:lvl w:ilvl="0" w:tplc="0CD21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E8"/>
    <w:rsid w:val="00343072"/>
    <w:rsid w:val="004377E8"/>
    <w:rsid w:val="009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3801"/>
  <w15:chartTrackingRefBased/>
  <w15:docId w15:val="{24F3C452-4A56-4BC7-B793-1E4B8D97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7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377E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https://www.e-sfera.hr/dodatni-digitalni-sadrzaji/1e8e6120-901a-470a-a0d4-bbc831d5611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2020-06-08T08:55:00Z</dcterms:created>
  <dcterms:modified xsi:type="dcterms:W3CDTF">2020-06-08T09:08:00Z</dcterms:modified>
</cp:coreProperties>
</file>