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62A" w:rsidRDefault="00EF362A" w:rsidP="00EF362A">
      <w:pPr>
        <w:spacing w:line="360" w:lineRule="auto"/>
        <w:rPr>
          <w:rFonts w:ascii="Arial" w:hAnsi="Arial" w:cs="Arial"/>
          <w:b/>
        </w:rPr>
      </w:pPr>
      <w:r>
        <w:rPr>
          <w:rFonts w:ascii="Arial" w:hAnsi="Arial" w:cs="Arial"/>
          <w:b/>
        </w:rPr>
        <w:t>Dragi učenici!</w:t>
      </w:r>
    </w:p>
    <w:p w:rsidR="00050CC7" w:rsidRDefault="00050CC7" w:rsidP="00050CC7">
      <w:pPr>
        <w:spacing w:line="360" w:lineRule="auto"/>
        <w:rPr>
          <w:rFonts w:ascii="Arial" w:hAnsi="Arial" w:cs="Arial"/>
          <w:b/>
        </w:rPr>
      </w:pPr>
      <w:r>
        <w:rPr>
          <w:rFonts w:ascii="Arial" w:hAnsi="Arial" w:cs="Arial"/>
          <w:b/>
        </w:rPr>
        <w:t>Na današnjem ćemo</w:t>
      </w:r>
      <w:r w:rsidRPr="00026763">
        <w:rPr>
          <w:rFonts w:ascii="Arial" w:hAnsi="Arial" w:cs="Arial"/>
          <w:b/>
        </w:rPr>
        <w:t xml:space="preserve"> sat</w:t>
      </w:r>
      <w:r>
        <w:rPr>
          <w:rFonts w:ascii="Arial" w:hAnsi="Arial" w:cs="Arial"/>
          <w:b/>
        </w:rPr>
        <w:t>u</w:t>
      </w:r>
      <w:r w:rsidRPr="00026763">
        <w:rPr>
          <w:rFonts w:ascii="Arial" w:hAnsi="Arial" w:cs="Arial"/>
          <w:b/>
          <w:u w:val="single"/>
        </w:rPr>
        <w:t xml:space="preserve"> interpretirati književni tekst</w:t>
      </w:r>
      <w:r>
        <w:rPr>
          <w:rFonts w:ascii="Arial" w:hAnsi="Arial" w:cs="Arial"/>
          <w:b/>
        </w:rPr>
        <w:t>.</w:t>
      </w:r>
    </w:p>
    <w:p w:rsidR="00050CC7" w:rsidRDefault="00050CC7" w:rsidP="00050CC7">
      <w:pPr>
        <w:spacing w:line="360" w:lineRule="auto"/>
        <w:rPr>
          <w:rFonts w:ascii="Arial" w:hAnsi="Arial" w:cs="Arial"/>
          <w:b/>
        </w:rPr>
      </w:pPr>
    </w:p>
    <w:p w:rsidR="00050CC7" w:rsidRPr="00FE6C87" w:rsidRDefault="00050CC7" w:rsidP="00050CC7">
      <w:pPr>
        <w:spacing w:line="360" w:lineRule="auto"/>
        <w:jc w:val="center"/>
        <w:rPr>
          <w:rFonts w:ascii="Arial" w:hAnsi="Arial" w:cs="Arial"/>
          <w:b/>
        </w:rPr>
      </w:pPr>
      <w:r w:rsidRPr="00276CBE">
        <w:rPr>
          <w:rFonts w:ascii="Arial" w:hAnsi="Arial" w:cs="Arial"/>
          <w:b/>
        </w:rPr>
        <w:t>1.</w:t>
      </w:r>
      <w:r>
        <w:rPr>
          <w:rFonts w:ascii="Arial" w:hAnsi="Arial" w:cs="Arial"/>
          <w:b/>
        </w:rPr>
        <w:t xml:space="preserve"> </w:t>
      </w:r>
      <w:r w:rsidRPr="00276CBE">
        <w:rPr>
          <w:rFonts w:ascii="Arial" w:hAnsi="Arial" w:cs="Arial"/>
          <w:b/>
        </w:rPr>
        <w:t>SAT</w:t>
      </w:r>
    </w:p>
    <w:p w:rsidR="00050CC7" w:rsidRPr="00912E67" w:rsidRDefault="00050CC7" w:rsidP="00050CC7">
      <w:pPr>
        <w:rPr>
          <w:rFonts w:ascii="Arial" w:hAnsi="Arial" w:cs="Arial"/>
          <w:b/>
          <w:sz w:val="20"/>
          <w:szCs w:val="20"/>
        </w:rPr>
      </w:pPr>
      <w:r>
        <w:rPr>
          <w:rFonts w:ascii="Arial" w:hAnsi="Arial" w:cs="Arial"/>
          <w:b/>
          <w:sz w:val="20"/>
          <w:szCs w:val="20"/>
        </w:rPr>
        <w:t>Pažljivo pročitaj tekst, a zatim riješi zadatke ispod teksta.</w:t>
      </w:r>
    </w:p>
    <w:p w:rsidR="00050CC7" w:rsidRDefault="00050CC7" w:rsidP="00050CC7">
      <w:pPr>
        <w:rPr>
          <w:rFonts w:ascii="Arial" w:hAnsi="Arial" w:cs="Arial"/>
          <w:b/>
          <w:sz w:val="20"/>
          <w:szCs w:val="20"/>
        </w:rPr>
      </w:pPr>
    </w:p>
    <w:p w:rsidR="00050CC7" w:rsidRDefault="00050CC7" w:rsidP="00050CC7">
      <w:pPr>
        <w:rPr>
          <w:rFonts w:ascii="Arial" w:hAnsi="Arial" w:cs="Arial"/>
          <w:b/>
          <w:sz w:val="20"/>
          <w:szCs w:val="20"/>
        </w:rPr>
      </w:pPr>
    </w:p>
    <w:p w:rsidR="00050CC7" w:rsidRDefault="00050CC7" w:rsidP="00050CC7">
      <w:pPr>
        <w:jc w:val="center"/>
        <w:rPr>
          <w:rFonts w:ascii="Arial" w:hAnsi="Arial" w:cs="Arial"/>
          <w:b/>
          <w:sz w:val="20"/>
          <w:szCs w:val="20"/>
        </w:rPr>
      </w:pPr>
      <w:r>
        <w:rPr>
          <w:rFonts w:ascii="Arial" w:hAnsi="Arial" w:cs="Arial"/>
          <w:b/>
          <w:sz w:val="20"/>
          <w:szCs w:val="20"/>
        </w:rPr>
        <w:t>MOJ DJED</w:t>
      </w:r>
    </w:p>
    <w:p w:rsidR="00050CC7" w:rsidRDefault="00050CC7" w:rsidP="00050CC7">
      <w:pPr>
        <w:jc w:val="center"/>
        <w:rPr>
          <w:rFonts w:ascii="Arial" w:hAnsi="Arial" w:cs="Arial"/>
          <w:sz w:val="20"/>
          <w:szCs w:val="20"/>
        </w:rPr>
      </w:pPr>
      <w:r w:rsidRPr="00715EB0">
        <w:rPr>
          <w:rFonts w:ascii="Arial" w:hAnsi="Arial" w:cs="Arial"/>
          <w:sz w:val="20"/>
          <w:szCs w:val="20"/>
        </w:rPr>
        <w:t>(ulomak)</w:t>
      </w:r>
    </w:p>
    <w:p w:rsidR="00050CC7" w:rsidRDefault="00050CC7" w:rsidP="00050CC7">
      <w:pPr>
        <w:jc w:val="center"/>
        <w:rPr>
          <w:rFonts w:ascii="Arial" w:hAnsi="Arial" w:cs="Arial"/>
          <w:sz w:val="20"/>
          <w:szCs w:val="20"/>
        </w:rPr>
      </w:pPr>
    </w:p>
    <w:p w:rsidR="00050CC7" w:rsidRPr="008767E2" w:rsidRDefault="00050CC7" w:rsidP="00050CC7">
      <w:pPr>
        <w:rPr>
          <w:rFonts w:ascii="Arial" w:hAnsi="Arial" w:cs="Arial"/>
        </w:rPr>
      </w:pPr>
      <w:r w:rsidRPr="008767E2">
        <w:rPr>
          <w:rFonts w:ascii="Arial" w:hAnsi="Arial" w:cs="Arial"/>
        </w:rPr>
        <w:t>I.</w:t>
      </w:r>
      <w:r w:rsidRPr="008767E2">
        <w:rPr>
          <w:rFonts w:ascii="Arial" w:hAnsi="Arial" w:cs="Arial"/>
        </w:rPr>
        <w:tab/>
        <w:t>Jesenas je umro moj djed. Prije bi čovjek rekao da je usnuo nego umro. Zadnjih se pet godina nije baš ni u čem promijenio.</w:t>
      </w:r>
    </w:p>
    <w:p w:rsidR="00050CC7" w:rsidRPr="008767E2" w:rsidRDefault="00050CC7" w:rsidP="00050CC7">
      <w:pPr>
        <w:rPr>
          <w:rFonts w:ascii="Arial" w:hAnsi="Arial" w:cs="Arial"/>
        </w:rPr>
      </w:pPr>
      <w:r w:rsidRPr="008767E2">
        <w:rPr>
          <w:rFonts w:ascii="Arial" w:hAnsi="Arial" w:cs="Arial"/>
        </w:rPr>
        <w:tab/>
        <w:t>Kao srebro bijela kosa nije mogla još bjeljom postati, navorano čelo i lice sa plavim i crvenkastim piknjicama bilo je ljeti i zimi jednako, kao iz kamena isklesano, a hod i govor ostao mu isti...</w:t>
      </w:r>
    </w:p>
    <w:p w:rsidR="00050CC7" w:rsidRPr="008767E2" w:rsidRDefault="00050CC7" w:rsidP="00050CC7">
      <w:pPr>
        <w:rPr>
          <w:rFonts w:ascii="Arial" w:hAnsi="Arial" w:cs="Arial"/>
        </w:rPr>
      </w:pPr>
    </w:p>
    <w:p w:rsidR="00050CC7" w:rsidRPr="008767E2" w:rsidRDefault="00050CC7" w:rsidP="00050CC7">
      <w:pPr>
        <w:rPr>
          <w:rFonts w:ascii="Arial" w:hAnsi="Arial" w:cs="Arial"/>
        </w:rPr>
      </w:pPr>
      <w:r w:rsidRPr="008767E2">
        <w:rPr>
          <w:rFonts w:ascii="Arial" w:hAnsi="Arial" w:cs="Arial"/>
        </w:rPr>
        <w:t>II.</w:t>
      </w:r>
      <w:r w:rsidRPr="008767E2">
        <w:rPr>
          <w:rFonts w:ascii="Arial" w:hAnsi="Arial" w:cs="Arial"/>
        </w:rPr>
        <w:tab/>
        <w:t>Za dosadu i dugo vrijeme nije djed znao, uvijek je našao posla, bilo ljeti ili zimi. Djed je od mladosti bio lovac, u svaki je šuplji hrast zavirio, znao je za svaki grmečak i baricu kud patke padaju.</w:t>
      </w:r>
    </w:p>
    <w:p w:rsidR="00050CC7" w:rsidRPr="008767E2" w:rsidRDefault="00050CC7" w:rsidP="00050CC7">
      <w:pPr>
        <w:rPr>
          <w:rFonts w:ascii="Arial" w:hAnsi="Arial" w:cs="Arial"/>
        </w:rPr>
      </w:pPr>
    </w:p>
    <w:p w:rsidR="00050CC7" w:rsidRPr="008767E2" w:rsidRDefault="00050CC7" w:rsidP="00050CC7">
      <w:pPr>
        <w:rPr>
          <w:rFonts w:ascii="Arial" w:hAnsi="Arial" w:cs="Arial"/>
        </w:rPr>
      </w:pPr>
      <w:r w:rsidRPr="008767E2">
        <w:rPr>
          <w:rFonts w:ascii="Arial" w:hAnsi="Arial" w:cs="Arial"/>
        </w:rPr>
        <w:t>III.</w:t>
      </w:r>
      <w:r w:rsidRPr="008767E2">
        <w:rPr>
          <w:rFonts w:ascii="Arial" w:hAnsi="Arial" w:cs="Arial"/>
        </w:rPr>
        <w:tab/>
        <w:t>Po zvijezdama je znao kakvo će vrijeme biti, pa prije svakog važnijeg posla, bilo oranja ili kosidbe, izaći će on po dva, pa tri puta preko noći da vidi kako je na nebu...</w:t>
      </w:r>
    </w:p>
    <w:p w:rsidR="00050CC7" w:rsidRPr="008767E2" w:rsidRDefault="00050CC7" w:rsidP="00050CC7">
      <w:pPr>
        <w:rPr>
          <w:rFonts w:ascii="Arial" w:hAnsi="Arial" w:cs="Arial"/>
        </w:rPr>
      </w:pPr>
    </w:p>
    <w:p w:rsidR="00050CC7" w:rsidRPr="008767E2" w:rsidRDefault="00050CC7" w:rsidP="00050CC7">
      <w:pPr>
        <w:rPr>
          <w:rFonts w:ascii="Arial" w:hAnsi="Arial" w:cs="Arial"/>
        </w:rPr>
      </w:pPr>
      <w:r w:rsidRPr="008767E2">
        <w:rPr>
          <w:rFonts w:ascii="Arial" w:hAnsi="Arial" w:cs="Arial"/>
        </w:rPr>
        <w:t>IV.</w:t>
      </w:r>
      <w:r w:rsidRPr="008767E2">
        <w:rPr>
          <w:rFonts w:ascii="Arial" w:hAnsi="Arial" w:cs="Arial"/>
        </w:rPr>
        <w:tab/>
        <w:t>Kad prvi put čusmo: umro nam je djed! – zazujaše nam te riječi tako čudno u ušima, da smo u prvi čas ostali bez boli i bez suza...</w:t>
      </w:r>
    </w:p>
    <w:p w:rsidR="00050CC7" w:rsidRPr="008767E2" w:rsidRDefault="00050CC7" w:rsidP="00050CC7">
      <w:pPr>
        <w:rPr>
          <w:rFonts w:ascii="Arial" w:hAnsi="Arial" w:cs="Arial"/>
        </w:rPr>
      </w:pPr>
    </w:p>
    <w:p w:rsidR="00050CC7" w:rsidRPr="008767E2" w:rsidRDefault="00050CC7" w:rsidP="00050CC7">
      <w:pPr>
        <w:rPr>
          <w:rFonts w:ascii="Arial" w:hAnsi="Arial" w:cs="Arial"/>
        </w:rPr>
      </w:pPr>
      <w:r w:rsidRPr="008767E2">
        <w:rPr>
          <w:rFonts w:ascii="Arial" w:hAnsi="Arial" w:cs="Arial"/>
        </w:rPr>
        <w:t>V. A navečer kad izmolimo svagdašnju molitvu, u duši se sjetimo i djeda: „Smiluj se, Bože, našem djedu!”</w:t>
      </w:r>
    </w:p>
    <w:p w:rsidR="00050CC7" w:rsidRPr="008767E2" w:rsidRDefault="00050CC7" w:rsidP="00050CC7">
      <w:pPr>
        <w:rPr>
          <w:rFonts w:ascii="Arial" w:hAnsi="Arial" w:cs="Arial"/>
        </w:rPr>
      </w:pP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p>
    <w:p w:rsidR="00050CC7" w:rsidRPr="008767E2" w:rsidRDefault="00050CC7" w:rsidP="00050CC7">
      <w:pPr>
        <w:ind w:left="6372" w:firstLine="708"/>
        <w:rPr>
          <w:rFonts w:ascii="Arial" w:hAnsi="Arial" w:cs="Arial"/>
        </w:rPr>
      </w:pPr>
      <w:r>
        <w:rPr>
          <w:rFonts w:ascii="Arial" w:hAnsi="Arial" w:cs="Arial"/>
        </w:rPr>
        <w:t>(Josip Kozarac)</w:t>
      </w:r>
    </w:p>
    <w:p w:rsidR="00ED69A0" w:rsidRDefault="00ED69A0" w:rsidP="00050CC7">
      <w:pPr>
        <w:spacing w:line="360" w:lineRule="auto"/>
        <w:rPr>
          <w:rFonts w:ascii="Arial" w:hAnsi="Arial" w:cs="Arial"/>
          <w:b/>
          <w:sz w:val="20"/>
          <w:szCs w:val="20"/>
        </w:rPr>
      </w:pPr>
    </w:p>
    <w:p w:rsidR="00ED69A0" w:rsidRDefault="00ED69A0" w:rsidP="00050CC7">
      <w:pPr>
        <w:spacing w:line="360" w:lineRule="auto"/>
        <w:rPr>
          <w:rFonts w:ascii="Arial" w:hAnsi="Arial" w:cs="Arial"/>
          <w:b/>
          <w:sz w:val="20"/>
          <w:szCs w:val="20"/>
        </w:rPr>
      </w:pPr>
    </w:p>
    <w:p w:rsidR="00050CC7" w:rsidRPr="00850021" w:rsidRDefault="00050CC7" w:rsidP="00050CC7">
      <w:pPr>
        <w:spacing w:line="360" w:lineRule="auto"/>
        <w:rPr>
          <w:rFonts w:ascii="Arial" w:hAnsi="Arial" w:cs="Arial"/>
          <w:b/>
          <w:sz w:val="20"/>
          <w:szCs w:val="20"/>
        </w:rPr>
      </w:pPr>
      <w:r w:rsidRPr="00850021">
        <w:rPr>
          <w:rFonts w:ascii="Arial" w:hAnsi="Arial" w:cs="Arial"/>
          <w:b/>
          <w:sz w:val="20"/>
          <w:szCs w:val="20"/>
        </w:rPr>
        <w:t>ZADA</w:t>
      </w:r>
      <w:r>
        <w:rPr>
          <w:rFonts w:ascii="Arial" w:hAnsi="Arial" w:cs="Arial"/>
          <w:b/>
          <w:sz w:val="20"/>
          <w:szCs w:val="20"/>
        </w:rPr>
        <w:t>T</w:t>
      </w:r>
      <w:r w:rsidRPr="00850021">
        <w:rPr>
          <w:rFonts w:ascii="Arial" w:hAnsi="Arial" w:cs="Arial"/>
          <w:b/>
          <w:sz w:val="20"/>
          <w:szCs w:val="20"/>
        </w:rPr>
        <w:t>CI</w:t>
      </w:r>
    </w:p>
    <w:p w:rsidR="00050CC7" w:rsidRDefault="00050CC7" w:rsidP="00050CC7">
      <w:pPr>
        <w:spacing w:line="360" w:lineRule="auto"/>
        <w:rPr>
          <w:rFonts w:ascii="Arial" w:hAnsi="Arial" w:cs="Arial"/>
          <w:b/>
          <w:sz w:val="20"/>
          <w:szCs w:val="20"/>
        </w:rPr>
      </w:pPr>
      <w:r>
        <w:rPr>
          <w:rFonts w:ascii="Arial" w:hAnsi="Arial" w:cs="Arial"/>
          <w:b/>
          <w:sz w:val="20"/>
          <w:szCs w:val="20"/>
        </w:rPr>
        <w:t xml:space="preserve">1. U kojoj je osobi napisan tekst </w:t>
      </w:r>
      <w:r w:rsidRPr="00F168D9">
        <w:rPr>
          <w:rFonts w:ascii="Arial" w:hAnsi="Arial" w:cs="Arial"/>
          <w:i/>
          <w:sz w:val="20"/>
          <w:szCs w:val="20"/>
        </w:rPr>
        <w:t>Moj djed</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_______________________</w:t>
      </w:r>
    </w:p>
    <w:p w:rsidR="00050CC7" w:rsidRDefault="00050CC7" w:rsidP="00050CC7">
      <w:pPr>
        <w:spacing w:line="360" w:lineRule="auto"/>
        <w:rPr>
          <w:rFonts w:ascii="Arial" w:hAnsi="Arial" w:cs="Arial"/>
          <w:b/>
          <w:sz w:val="20"/>
          <w:szCs w:val="20"/>
        </w:rPr>
      </w:pPr>
      <w:r>
        <w:rPr>
          <w:rFonts w:ascii="Arial" w:hAnsi="Arial" w:cs="Arial"/>
          <w:b/>
          <w:sz w:val="20"/>
          <w:szCs w:val="20"/>
        </w:rPr>
        <w:t>Odgovor potkrijepi navodom iz 1. odjeljka.</w:t>
      </w:r>
    </w:p>
    <w:p w:rsidR="00050CC7" w:rsidRDefault="00050CC7" w:rsidP="00050CC7">
      <w:pPr>
        <w:spacing w:line="360" w:lineRule="auto"/>
        <w:rPr>
          <w:rFonts w:ascii="Arial" w:hAnsi="Arial" w:cs="Arial"/>
          <w:b/>
          <w:sz w:val="20"/>
          <w:szCs w:val="20"/>
        </w:rPr>
      </w:pPr>
      <w:r>
        <w:rPr>
          <w:rFonts w:ascii="Arial" w:hAnsi="Arial" w:cs="Arial"/>
          <w:b/>
          <w:sz w:val="20"/>
          <w:szCs w:val="20"/>
        </w:rPr>
        <w:t>______________________________________________________________________________________________</w:t>
      </w:r>
    </w:p>
    <w:p w:rsidR="00050CC7" w:rsidRDefault="00050CC7" w:rsidP="00050CC7">
      <w:pPr>
        <w:spacing w:line="360" w:lineRule="auto"/>
        <w:rPr>
          <w:rFonts w:ascii="Arial" w:hAnsi="Arial" w:cs="Arial"/>
          <w:b/>
          <w:sz w:val="20"/>
          <w:szCs w:val="20"/>
        </w:rPr>
      </w:pPr>
    </w:p>
    <w:p w:rsidR="00050CC7" w:rsidRDefault="00050CC7" w:rsidP="00050CC7">
      <w:pPr>
        <w:spacing w:line="360" w:lineRule="auto"/>
        <w:rPr>
          <w:rFonts w:ascii="Arial" w:hAnsi="Arial" w:cs="Arial"/>
          <w:b/>
          <w:sz w:val="20"/>
          <w:szCs w:val="20"/>
        </w:rPr>
      </w:pPr>
      <w:r>
        <w:rPr>
          <w:rFonts w:ascii="Arial" w:hAnsi="Arial" w:cs="Arial"/>
          <w:b/>
          <w:sz w:val="20"/>
          <w:szCs w:val="20"/>
        </w:rPr>
        <w:t>2. Zaokruži slovo ispred točnog odgovora.</w:t>
      </w:r>
    </w:p>
    <w:p w:rsidR="00050CC7" w:rsidRDefault="00050CC7" w:rsidP="00050CC7">
      <w:pPr>
        <w:spacing w:line="360" w:lineRule="auto"/>
        <w:rPr>
          <w:rFonts w:ascii="Arial" w:hAnsi="Arial" w:cs="Arial"/>
          <w:sz w:val="20"/>
          <w:szCs w:val="20"/>
        </w:rPr>
      </w:pPr>
      <w:r>
        <w:rPr>
          <w:rFonts w:ascii="Arial" w:hAnsi="Arial" w:cs="Arial"/>
          <w:b/>
          <w:sz w:val="20"/>
          <w:szCs w:val="20"/>
        </w:rPr>
        <w:t xml:space="preserve">Tekst </w:t>
      </w:r>
      <w:r w:rsidRPr="00082165">
        <w:rPr>
          <w:rFonts w:ascii="Arial" w:hAnsi="Arial" w:cs="Arial"/>
          <w:i/>
          <w:sz w:val="20"/>
          <w:szCs w:val="20"/>
        </w:rPr>
        <w:t>Moj djed</w:t>
      </w:r>
      <w:r>
        <w:rPr>
          <w:rFonts w:ascii="Arial" w:hAnsi="Arial" w:cs="Arial"/>
          <w:b/>
          <w:sz w:val="20"/>
          <w:szCs w:val="20"/>
        </w:rPr>
        <w:t xml:space="preserve"> jest: </w:t>
      </w:r>
      <w:r>
        <w:rPr>
          <w:rFonts w:ascii="Arial" w:hAnsi="Arial" w:cs="Arial"/>
          <w:b/>
          <w:sz w:val="20"/>
          <w:szCs w:val="20"/>
        </w:rPr>
        <w:tab/>
      </w:r>
      <w:r w:rsidRPr="00F168D9">
        <w:rPr>
          <w:rFonts w:ascii="Arial" w:hAnsi="Arial" w:cs="Arial"/>
          <w:sz w:val="20"/>
          <w:szCs w:val="20"/>
        </w:rPr>
        <w:t xml:space="preserve">a) </w:t>
      </w:r>
      <w:r>
        <w:rPr>
          <w:rFonts w:ascii="Arial" w:hAnsi="Arial" w:cs="Arial"/>
          <w:sz w:val="20"/>
          <w:szCs w:val="20"/>
        </w:rPr>
        <w:t>pripovijetka</w:t>
      </w:r>
    </w:p>
    <w:p w:rsidR="00050CC7" w:rsidRDefault="00050CC7" w:rsidP="00050CC7">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 roman</w:t>
      </w:r>
    </w:p>
    <w:p w:rsidR="00050CC7" w:rsidRDefault="00050CC7" w:rsidP="00050CC7">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 putopis.</w:t>
      </w:r>
    </w:p>
    <w:p w:rsidR="00050CC7" w:rsidRPr="00082165" w:rsidRDefault="00050CC7" w:rsidP="00050CC7">
      <w:pPr>
        <w:spacing w:line="360" w:lineRule="auto"/>
        <w:rPr>
          <w:rFonts w:ascii="Arial" w:hAnsi="Arial" w:cs="Arial"/>
          <w:b/>
          <w:sz w:val="20"/>
          <w:szCs w:val="20"/>
        </w:rPr>
      </w:pPr>
      <w:r w:rsidRPr="00082165">
        <w:rPr>
          <w:rFonts w:ascii="Arial" w:hAnsi="Arial" w:cs="Arial"/>
          <w:b/>
          <w:sz w:val="20"/>
          <w:szCs w:val="20"/>
        </w:rPr>
        <w:t>3. Odgovori punom rečenicom. O kome pripovijeda pisac?</w:t>
      </w:r>
    </w:p>
    <w:p w:rsidR="00050CC7" w:rsidRDefault="00050CC7" w:rsidP="00050CC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050CC7" w:rsidRDefault="00050CC7" w:rsidP="00050CC7">
      <w:pPr>
        <w:spacing w:line="360" w:lineRule="auto"/>
        <w:rPr>
          <w:rFonts w:ascii="Arial" w:hAnsi="Arial" w:cs="Arial"/>
          <w:sz w:val="20"/>
          <w:szCs w:val="20"/>
        </w:rPr>
      </w:pPr>
    </w:p>
    <w:p w:rsidR="00050CC7" w:rsidRDefault="00050CC7" w:rsidP="00050CC7">
      <w:pPr>
        <w:spacing w:line="360" w:lineRule="auto"/>
        <w:rPr>
          <w:rFonts w:ascii="Arial" w:hAnsi="Arial" w:cs="Arial"/>
          <w:sz w:val="20"/>
          <w:szCs w:val="20"/>
        </w:rPr>
      </w:pPr>
      <w:r w:rsidRPr="00082165">
        <w:rPr>
          <w:rFonts w:ascii="Arial" w:hAnsi="Arial" w:cs="Arial"/>
          <w:b/>
          <w:sz w:val="20"/>
          <w:szCs w:val="20"/>
        </w:rPr>
        <w:t>4. Dopuni.</w:t>
      </w:r>
      <w:r>
        <w:rPr>
          <w:rFonts w:ascii="Arial" w:hAnsi="Arial" w:cs="Arial"/>
          <w:sz w:val="20"/>
          <w:szCs w:val="20"/>
        </w:rPr>
        <w:t xml:space="preserve"> </w:t>
      </w:r>
      <w:r w:rsidRPr="00082165">
        <w:rPr>
          <w:rFonts w:ascii="Arial" w:hAnsi="Arial" w:cs="Arial"/>
          <w:b/>
          <w:sz w:val="20"/>
          <w:szCs w:val="20"/>
        </w:rPr>
        <w:t>Opis književnoga lika zove se</w:t>
      </w:r>
      <w:r>
        <w:rPr>
          <w:rFonts w:ascii="Arial" w:hAnsi="Arial" w:cs="Arial"/>
          <w:sz w:val="20"/>
          <w:szCs w:val="20"/>
        </w:rPr>
        <w:t xml:space="preserve"> ____________________________.</w:t>
      </w:r>
    </w:p>
    <w:p w:rsidR="00050CC7" w:rsidRDefault="00050CC7" w:rsidP="00050CC7">
      <w:pPr>
        <w:spacing w:line="360" w:lineRule="auto"/>
        <w:rPr>
          <w:rFonts w:ascii="Arial" w:hAnsi="Arial" w:cs="Arial"/>
          <w:sz w:val="20"/>
          <w:szCs w:val="20"/>
        </w:rPr>
      </w:pPr>
    </w:p>
    <w:p w:rsidR="00050CC7" w:rsidRPr="00082165" w:rsidRDefault="00050CC7" w:rsidP="00050CC7">
      <w:pPr>
        <w:spacing w:line="360" w:lineRule="auto"/>
        <w:rPr>
          <w:rFonts w:ascii="Arial" w:hAnsi="Arial" w:cs="Arial"/>
          <w:b/>
          <w:sz w:val="20"/>
          <w:szCs w:val="20"/>
        </w:rPr>
      </w:pPr>
      <w:r w:rsidRPr="00082165">
        <w:rPr>
          <w:rFonts w:ascii="Arial" w:hAnsi="Arial" w:cs="Arial"/>
          <w:b/>
          <w:sz w:val="20"/>
          <w:szCs w:val="20"/>
        </w:rPr>
        <w:t>5. Prepiši iz teksta dio rečenice, ili cijelu rečenicu, kojom pisac slika:</w:t>
      </w:r>
    </w:p>
    <w:p w:rsidR="00050CC7" w:rsidRDefault="00050CC7" w:rsidP="00050CC7">
      <w:pPr>
        <w:spacing w:line="360" w:lineRule="auto"/>
        <w:rPr>
          <w:rFonts w:ascii="Arial" w:hAnsi="Arial" w:cs="Arial"/>
          <w:sz w:val="20"/>
          <w:szCs w:val="20"/>
        </w:rPr>
      </w:pPr>
      <w:r w:rsidRPr="00082165">
        <w:rPr>
          <w:rFonts w:ascii="Arial" w:hAnsi="Arial" w:cs="Arial"/>
          <w:b/>
          <w:sz w:val="20"/>
          <w:szCs w:val="20"/>
        </w:rPr>
        <w:t>a) djedov izgled (kosa, čelo, lice):</w:t>
      </w:r>
      <w:r>
        <w:rPr>
          <w:rFonts w:ascii="Arial" w:hAnsi="Arial" w:cs="Arial"/>
          <w:sz w:val="20"/>
          <w:szCs w:val="20"/>
        </w:rPr>
        <w:t>________________________________________________________________</w:t>
      </w:r>
    </w:p>
    <w:p w:rsidR="00050CC7" w:rsidRDefault="00050CC7" w:rsidP="00050CC7">
      <w:pPr>
        <w:spacing w:line="360" w:lineRule="auto"/>
        <w:rPr>
          <w:rFonts w:ascii="Arial" w:hAnsi="Arial" w:cs="Arial"/>
          <w:sz w:val="20"/>
          <w:szCs w:val="20"/>
        </w:rPr>
      </w:pPr>
      <w:r w:rsidRPr="00082165">
        <w:rPr>
          <w:rFonts w:ascii="Arial" w:hAnsi="Arial" w:cs="Arial"/>
          <w:b/>
          <w:sz w:val="20"/>
          <w:szCs w:val="20"/>
        </w:rPr>
        <w:t>b) djedovu marljivost:</w:t>
      </w:r>
      <w:r w:rsidRPr="00082165">
        <w:rPr>
          <w:rFonts w:ascii="Arial" w:hAnsi="Arial" w:cs="Arial"/>
          <w:b/>
          <w:sz w:val="20"/>
          <w:szCs w:val="20"/>
        </w:rPr>
        <w:tab/>
      </w:r>
      <w:r>
        <w:rPr>
          <w:rFonts w:ascii="Arial" w:hAnsi="Arial" w:cs="Arial"/>
          <w:sz w:val="20"/>
          <w:szCs w:val="20"/>
        </w:rPr>
        <w:tab/>
        <w:t>_________________________________________________________________</w:t>
      </w:r>
    </w:p>
    <w:p w:rsidR="00050CC7" w:rsidRDefault="00050CC7" w:rsidP="00050CC7">
      <w:pPr>
        <w:spacing w:line="360" w:lineRule="auto"/>
        <w:rPr>
          <w:rFonts w:ascii="Arial" w:hAnsi="Arial" w:cs="Arial"/>
          <w:sz w:val="20"/>
          <w:szCs w:val="20"/>
        </w:rPr>
      </w:pPr>
      <w:r w:rsidRPr="00082165">
        <w:rPr>
          <w:rFonts w:ascii="Arial" w:hAnsi="Arial" w:cs="Arial"/>
          <w:b/>
          <w:sz w:val="20"/>
          <w:szCs w:val="20"/>
        </w:rPr>
        <w:t>c) djedovu povezanost s prirodom:</w:t>
      </w:r>
      <w:r>
        <w:rPr>
          <w:rFonts w:ascii="Arial" w:hAnsi="Arial" w:cs="Arial"/>
          <w:sz w:val="20"/>
          <w:szCs w:val="20"/>
        </w:rPr>
        <w:t xml:space="preserve">  ______________________________________________________________</w:t>
      </w:r>
    </w:p>
    <w:p w:rsidR="00050CC7" w:rsidRPr="00F168D9" w:rsidRDefault="00050CC7" w:rsidP="00050CC7">
      <w:pPr>
        <w:spacing w:line="360" w:lineRule="auto"/>
        <w:rPr>
          <w:rFonts w:ascii="Arial" w:hAnsi="Arial" w:cs="Arial"/>
          <w:sz w:val="20"/>
          <w:szCs w:val="20"/>
        </w:rPr>
      </w:pPr>
    </w:p>
    <w:p w:rsidR="00050CC7" w:rsidRDefault="00050CC7" w:rsidP="00050CC7">
      <w:pPr>
        <w:spacing w:line="360" w:lineRule="auto"/>
        <w:rPr>
          <w:rFonts w:ascii="Arial" w:hAnsi="Arial" w:cs="Arial"/>
          <w:b/>
          <w:sz w:val="20"/>
          <w:szCs w:val="20"/>
        </w:rPr>
      </w:pPr>
      <w:r>
        <w:rPr>
          <w:rFonts w:ascii="Arial" w:hAnsi="Arial" w:cs="Arial"/>
          <w:b/>
          <w:sz w:val="20"/>
          <w:szCs w:val="20"/>
        </w:rPr>
        <w:t>6. Imenuj stilska izražajna sredstva koja je pisac upotrijebio u zadanim primjerima.</w:t>
      </w:r>
    </w:p>
    <w:p w:rsidR="00050CC7" w:rsidRDefault="00050CC7" w:rsidP="00050CC7">
      <w:pPr>
        <w:spacing w:line="360" w:lineRule="auto"/>
        <w:rPr>
          <w:rFonts w:ascii="Arial" w:hAnsi="Arial" w:cs="Arial"/>
          <w:sz w:val="20"/>
          <w:szCs w:val="20"/>
        </w:rPr>
      </w:pPr>
      <w:r w:rsidRPr="00F03117">
        <w:rPr>
          <w:rFonts w:ascii="Arial" w:hAnsi="Arial" w:cs="Arial"/>
          <w:sz w:val="20"/>
          <w:szCs w:val="20"/>
        </w:rPr>
        <w:t>a)</w:t>
      </w:r>
      <w:r>
        <w:rPr>
          <w:rFonts w:ascii="Arial" w:hAnsi="Arial" w:cs="Arial"/>
          <w:sz w:val="20"/>
          <w:szCs w:val="20"/>
        </w:rPr>
        <w:t xml:space="preserve"> Kao srebro bijela kosa</w:t>
      </w:r>
      <w:r>
        <w:rPr>
          <w:rFonts w:ascii="Arial" w:hAnsi="Arial" w:cs="Arial"/>
          <w:sz w:val="20"/>
          <w:szCs w:val="20"/>
        </w:rPr>
        <w:tab/>
        <w:t>_________________________</w:t>
      </w:r>
    </w:p>
    <w:p w:rsidR="00050CC7" w:rsidRDefault="00050CC7" w:rsidP="00050CC7">
      <w:pPr>
        <w:spacing w:line="360" w:lineRule="auto"/>
        <w:rPr>
          <w:rFonts w:ascii="Arial" w:hAnsi="Arial" w:cs="Arial"/>
          <w:sz w:val="20"/>
          <w:szCs w:val="20"/>
        </w:rPr>
      </w:pPr>
      <w:r>
        <w:rPr>
          <w:rFonts w:ascii="Arial" w:hAnsi="Arial" w:cs="Arial"/>
          <w:sz w:val="20"/>
          <w:szCs w:val="20"/>
        </w:rPr>
        <w:t>b) navorano čelo</w:t>
      </w:r>
      <w:r>
        <w:rPr>
          <w:rFonts w:ascii="Arial" w:hAnsi="Arial" w:cs="Arial"/>
          <w:sz w:val="20"/>
          <w:szCs w:val="20"/>
        </w:rPr>
        <w:tab/>
      </w:r>
      <w:r>
        <w:rPr>
          <w:rFonts w:ascii="Arial" w:hAnsi="Arial" w:cs="Arial"/>
          <w:sz w:val="20"/>
          <w:szCs w:val="20"/>
        </w:rPr>
        <w:tab/>
        <w:t>_________________________</w:t>
      </w:r>
    </w:p>
    <w:p w:rsidR="00050CC7" w:rsidRDefault="00050CC7" w:rsidP="00050CC7">
      <w:pPr>
        <w:spacing w:line="360" w:lineRule="auto"/>
        <w:rPr>
          <w:rFonts w:ascii="Arial" w:hAnsi="Arial" w:cs="Arial"/>
          <w:sz w:val="20"/>
          <w:szCs w:val="20"/>
        </w:rPr>
      </w:pPr>
      <w:r>
        <w:rPr>
          <w:rFonts w:ascii="Arial" w:hAnsi="Arial" w:cs="Arial"/>
          <w:sz w:val="20"/>
          <w:szCs w:val="20"/>
        </w:rPr>
        <w:t>c) zazujaše nam te riječi</w:t>
      </w:r>
      <w:r>
        <w:rPr>
          <w:rFonts w:ascii="Arial" w:hAnsi="Arial" w:cs="Arial"/>
          <w:sz w:val="20"/>
          <w:szCs w:val="20"/>
        </w:rPr>
        <w:tab/>
        <w:t>_________________________</w:t>
      </w:r>
    </w:p>
    <w:p w:rsidR="00050CC7" w:rsidRPr="00F03117" w:rsidRDefault="00050CC7" w:rsidP="00050CC7">
      <w:pPr>
        <w:spacing w:line="360" w:lineRule="auto"/>
        <w:rPr>
          <w:rFonts w:ascii="Arial" w:hAnsi="Arial" w:cs="Arial"/>
          <w:b/>
          <w:sz w:val="20"/>
          <w:szCs w:val="20"/>
        </w:rPr>
      </w:pPr>
    </w:p>
    <w:p w:rsidR="00050CC7" w:rsidRDefault="00050CC7" w:rsidP="00050CC7">
      <w:pPr>
        <w:spacing w:line="360" w:lineRule="auto"/>
        <w:rPr>
          <w:rFonts w:ascii="Arial" w:hAnsi="Arial" w:cs="Arial"/>
          <w:b/>
          <w:sz w:val="20"/>
          <w:szCs w:val="20"/>
        </w:rPr>
      </w:pPr>
      <w:r w:rsidRPr="00F03117">
        <w:rPr>
          <w:rFonts w:ascii="Arial" w:hAnsi="Arial" w:cs="Arial"/>
          <w:b/>
          <w:sz w:val="20"/>
          <w:szCs w:val="20"/>
        </w:rPr>
        <w:t xml:space="preserve">7. </w:t>
      </w:r>
      <w:r>
        <w:rPr>
          <w:rFonts w:ascii="Arial" w:hAnsi="Arial" w:cs="Arial"/>
          <w:b/>
          <w:sz w:val="20"/>
          <w:szCs w:val="20"/>
        </w:rPr>
        <w:t>Zaokruži slovo ispred točnih odgovora.</w:t>
      </w:r>
    </w:p>
    <w:p w:rsidR="00050CC7" w:rsidRDefault="00050CC7" w:rsidP="00050CC7">
      <w:pPr>
        <w:spacing w:line="360" w:lineRule="auto"/>
        <w:rPr>
          <w:rFonts w:ascii="Arial" w:hAnsi="Arial" w:cs="Arial"/>
          <w:b/>
          <w:sz w:val="20"/>
          <w:szCs w:val="20"/>
        </w:rPr>
      </w:pPr>
      <w:r w:rsidRPr="00F03117">
        <w:rPr>
          <w:rFonts w:ascii="Arial" w:hAnsi="Arial" w:cs="Arial"/>
          <w:b/>
          <w:sz w:val="20"/>
          <w:szCs w:val="20"/>
        </w:rPr>
        <w:t>Rečenicom</w:t>
      </w:r>
      <w:r>
        <w:rPr>
          <w:rFonts w:ascii="Arial" w:hAnsi="Arial" w:cs="Arial"/>
          <w:sz w:val="20"/>
          <w:szCs w:val="20"/>
        </w:rPr>
        <w:t xml:space="preserve"> </w:t>
      </w:r>
      <w:r w:rsidRPr="00F03117">
        <w:rPr>
          <w:rFonts w:ascii="Arial" w:hAnsi="Arial" w:cs="Arial"/>
          <w:i/>
          <w:sz w:val="20"/>
          <w:szCs w:val="20"/>
        </w:rPr>
        <w:t>zazujaše nam te riječi tako čudno u ušima, da smo u prvi čas ostali bez boli i bez suza...</w:t>
      </w:r>
      <w:r>
        <w:rPr>
          <w:rFonts w:ascii="Arial" w:hAnsi="Arial" w:cs="Arial"/>
          <w:sz w:val="20"/>
          <w:szCs w:val="20"/>
        </w:rPr>
        <w:t xml:space="preserve"> </w:t>
      </w:r>
      <w:r w:rsidRPr="00F03117">
        <w:rPr>
          <w:rFonts w:ascii="Arial" w:hAnsi="Arial" w:cs="Arial"/>
          <w:b/>
          <w:sz w:val="20"/>
          <w:szCs w:val="20"/>
        </w:rPr>
        <w:t>izražena je:</w:t>
      </w:r>
    </w:p>
    <w:p w:rsidR="00050CC7" w:rsidRDefault="00050CC7" w:rsidP="00050CC7">
      <w:pPr>
        <w:spacing w:line="360" w:lineRule="auto"/>
        <w:rPr>
          <w:rFonts w:ascii="Arial" w:hAnsi="Arial" w:cs="Arial"/>
          <w:sz w:val="20"/>
          <w:szCs w:val="20"/>
        </w:rPr>
      </w:pPr>
      <w:r>
        <w:rPr>
          <w:rFonts w:ascii="Arial" w:hAnsi="Arial" w:cs="Arial"/>
          <w:b/>
          <w:sz w:val="20"/>
          <w:szCs w:val="20"/>
        </w:rPr>
        <w:tab/>
      </w:r>
      <w:r>
        <w:rPr>
          <w:rFonts w:ascii="Arial" w:hAnsi="Arial" w:cs="Arial"/>
          <w:sz w:val="20"/>
          <w:szCs w:val="20"/>
        </w:rPr>
        <w:t>a) ravnodušnost ukućana</w:t>
      </w:r>
    </w:p>
    <w:p w:rsidR="00050CC7" w:rsidRDefault="00050CC7" w:rsidP="00050CC7">
      <w:pPr>
        <w:spacing w:line="360" w:lineRule="auto"/>
        <w:rPr>
          <w:rFonts w:ascii="Arial" w:hAnsi="Arial" w:cs="Arial"/>
          <w:sz w:val="20"/>
          <w:szCs w:val="20"/>
        </w:rPr>
      </w:pPr>
      <w:r>
        <w:rPr>
          <w:rFonts w:ascii="Arial" w:hAnsi="Arial" w:cs="Arial"/>
          <w:sz w:val="20"/>
          <w:szCs w:val="20"/>
        </w:rPr>
        <w:tab/>
        <w:t>b) zaprepaštenost</w:t>
      </w:r>
    </w:p>
    <w:p w:rsidR="00050CC7" w:rsidRPr="00F03117" w:rsidRDefault="00050CC7" w:rsidP="00050CC7">
      <w:pPr>
        <w:spacing w:line="360" w:lineRule="auto"/>
        <w:rPr>
          <w:rFonts w:ascii="Arial" w:hAnsi="Arial" w:cs="Arial"/>
          <w:sz w:val="20"/>
          <w:szCs w:val="20"/>
        </w:rPr>
      </w:pPr>
      <w:r>
        <w:rPr>
          <w:rFonts w:ascii="Arial" w:hAnsi="Arial" w:cs="Arial"/>
          <w:sz w:val="20"/>
          <w:szCs w:val="20"/>
        </w:rPr>
        <w:tab/>
        <w:t>c) iznenadna tuga i bol za djedom.</w:t>
      </w:r>
    </w:p>
    <w:p w:rsidR="00050CC7" w:rsidRPr="00F03117" w:rsidRDefault="00050CC7" w:rsidP="00050CC7">
      <w:pPr>
        <w:spacing w:line="360" w:lineRule="auto"/>
        <w:rPr>
          <w:rFonts w:ascii="Arial" w:hAnsi="Arial" w:cs="Arial"/>
          <w:sz w:val="20"/>
          <w:szCs w:val="20"/>
        </w:rPr>
      </w:pPr>
    </w:p>
    <w:p w:rsidR="00050CC7" w:rsidRPr="007D6BBF" w:rsidRDefault="00050CC7" w:rsidP="00050CC7">
      <w:pPr>
        <w:spacing w:line="360" w:lineRule="auto"/>
        <w:rPr>
          <w:rFonts w:ascii="Arial" w:hAnsi="Arial" w:cs="Arial"/>
          <w:b/>
          <w:sz w:val="20"/>
          <w:szCs w:val="20"/>
        </w:rPr>
      </w:pPr>
      <w:r w:rsidRPr="007D6BBF">
        <w:rPr>
          <w:rFonts w:ascii="Arial" w:hAnsi="Arial" w:cs="Arial"/>
          <w:b/>
          <w:sz w:val="20"/>
          <w:szCs w:val="20"/>
        </w:rPr>
        <w:t>8. Prepiši iz teksta primjer unutarnjega monologa.</w:t>
      </w:r>
    </w:p>
    <w:p w:rsidR="00050CC7" w:rsidRDefault="00050CC7" w:rsidP="00050CC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050CC7" w:rsidRDefault="00050CC7" w:rsidP="00050CC7">
      <w:pPr>
        <w:spacing w:line="360" w:lineRule="auto"/>
        <w:rPr>
          <w:rFonts w:ascii="Arial" w:hAnsi="Arial" w:cs="Arial"/>
          <w:sz w:val="20"/>
          <w:szCs w:val="20"/>
        </w:rPr>
      </w:pPr>
    </w:p>
    <w:p w:rsidR="00050CC7" w:rsidRPr="007D6BBF" w:rsidRDefault="00050CC7" w:rsidP="00050CC7">
      <w:pPr>
        <w:spacing w:line="360" w:lineRule="auto"/>
        <w:rPr>
          <w:rFonts w:ascii="Arial" w:hAnsi="Arial" w:cs="Arial"/>
          <w:b/>
          <w:sz w:val="20"/>
          <w:szCs w:val="20"/>
        </w:rPr>
      </w:pPr>
      <w:r w:rsidRPr="007D6BBF">
        <w:rPr>
          <w:rFonts w:ascii="Arial" w:hAnsi="Arial" w:cs="Arial"/>
          <w:b/>
          <w:sz w:val="20"/>
          <w:szCs w:val="20"/>
        </w:rPr>
        <w:t>9. Odgovori punom rečenicom. Što ukućani osjećaju prema djedu i nakon njegove smrti?</w:t>
      </w:r>
    </w:p>
    <w:p w:rsidR="00050CC7" w:rsidRDefault="00050CC7" w:rsidP="00050CC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w:t>
      </w:r>
    </w:p>
    <w:p w:rsidR="00050CC7" w:rsidRDefault="00050CC7" w:rsidP="00050CC7">
      <w:pPr>
        <w:spacing w:line="360" w:lineRule="auto"/>
        <w:rPr>
          <w:rFonts w:ascii="Arial" w:hAnsi="Arial" w:cs="Arial"/>
          <w:sz w:val="20"/>
          <w:szCs w:val="20"/>
        </w:rPr>
      </w:pPr>
    </w:p>
    <w:p w:rsidR="00050CC7" w:rsidRPr="007D6BBF" w:rsidRDefault="00050CC7" w:rsidP="00050CC7">
      <w:pPr>
        <w:spacing w:line="360" w:lineRule="auto"/>
        <w:rPr>
          <w:rFonts w:ascii="Arial" w:hAnsi="Arial" w:cs="Arial"/>
          <w:b/>
          <w:sz w:val="20"/>
          <w:szCs w:val="20"/>
        </w:rPr>
      </w:pPr>
      <w:r w:rsidRPr="007D6BBF">
        <w:rPr>
          <w:rFonts w:ascii="Arial" w:hAnsi="Arial" w:cs="Arial"/>
          <w:b/>
          <w:sz w:val="20"/>
          <w:szCs w:val="20"/>
        </w:rPr>
        <w:t>10. Prepiši iz 1. odjeljka rečenicu koja potvrđuje da se J. Kozarac u svom pripovijedanju poslužio vraćanjem u prošlost.</w:t>
      </w:r>
    </w:p>
    <w:p w:rsidR="00050CC7" w:rsidRDefault="00050CC7" w:rsidP="00050CC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050CC7" w:rsidRDefault="00050CC7" w:rsidP="00050CC7">
      <w:pPr>
        <w:spacing w:line="360" w:lineRule="auto"/>
        <w:rPr>
          <w:rFonts w:ascii="Arial" w:hAnsi="Arial" w:cs="Arial"/>
          <w:sz w:val="20"/>
          <w:szCs w:val="20"/>
        </w:rPr>
      </w:pPr>
    </w:p>
    <w:p w:rsidR="00050CC7" w:rsidRDefault="00050CC7" w:rsidP="00050CC7">
      <w:pPr>
        <w:rPr>
          <w:rFonts w:ascii="Arial" w:hAnsi="Arial" w:cs="Arial"/>
          <w:sz w:val="22"/>
          <w:szCs w:val="22"/>
        </w:rPr>
      </w:pPr>
    </w:p>
    <w:p w:rsidR="00050CC7" w:rsidRPr="004E312A" w:rsidRDefault="00050CC7" w:rsidP="00050CC7">
      <w:pPr>
        <w:rPr>
          <w:rFonts w:ascii="Arial" w:hAnsi="Arial" w:cs="Arial"/>
          <w:b/>
          <w:sz w:val="20"/>
          <w:szCs w:val="20"/>
        </w:rPr>
      </w:pPr>
      <w:r w:rsidRPr="004E312A">
        <w:rPr>
          <w:rFonts w:ascii="Arial" w:hAnsi="Arial" w:cs="Arial"/>
          <w:b/>
          <w:sz w:val="20"/>
          <w:szCs w:val="20"/>
        </w:rPr>
        <w:t>Tražene pojmove napiši na odgovarajuće mjesto u križaljku. U označenom stupcu dobit ćeš još jedan književnoteorijski pojam.</w:t>
      </w:r>
    </w:p>
    <w:p w:rsidR="00050CC7" w:rsidRPr="004E312A" w:rsidRDefault="00050CC7" w:rsidP="00050CC7">
      <w:pPr>
        <w:rPr>
          <w:rFonts w:ascii="Arial" w:hAnsi="Arial" w:cs="Arial"/>
          <w:sz w:val="20"/>
          <w:szCs w:val="20"/>
        </w:rPr>
      </w:pPr>
    </w:p>
    <w:p w:rsidR="00050CC7" w:rsidRPr="004E312A" w:rsidRDefault="00050CC7" w:rsidP="00050CC7">
      <w:pPr>
        <w:rPr>
          <w:rFonts w:ascii="Arial" w:hAnsi="Arial" w:cs="Arial"/>
          <w:sz w:val="20"/>
          <w:szCs w:val="20"/>
        </w:rPr>
      </w:pPr>
      <w:r w:rsidRPr="004E312A">
        <w:rPr>
          <w:rFonts w:ascii="Arial" w:hAnsi="Arial" w:cs="Arial"/>
          <w:sz w:val="20"/>
          <w:szCs w:val="20"/>
        </w:rPr>
        <w:t>1. Lirska pjesma koja pjeva o domovini, narodu, jeziku.</w:t>
      </w:r>
    </w:p>
    <w:p w:rsidR="00050CC7" w:rsidRPr="004E312A" w:rsidRDefault="00050CC7" w:rsidP="00050CC7">
      <w:pPr>
        <w:rPr>
          <w:rFonts w:ascii="Arial" w:hAnsi="Arial" w:cs="Arial"/>
          <w:sz w:val="20"/>
          <w:szCs w:val="20"/>
        </w:rPr>
      </w:pPr>
      <w:r w:rsidRPr="004E312A">
        <w:rPr>
          <w:rFonts w:ascii="Arial" w:hAnsi="Arial" w:cs="Arial"/>
          <w:sz w:val="20"/>
          <w:szCs w:val="20"/>
        </w:rPr>
        <w:t>2. Pridavanje ljudskih osobina životinjama, biljkama, predmetima, pojavama.</w:t>
      </w:r>
    </w:p>
    <w:p w:rsidR="00050CC7" w:rsidRPr="004E312A" w:rsidRDefault="00050CC7" w:rsidP="00050CC7">
      <w:pPr>
        <w:rPr>
          <w:rFonts w:ascii="Arial" w:hAnsi="Arial" w:cs="Arial"/>
          <w:sz w:val="20"/>
          <w:szCs w:val="20"/>
        </w:rPr>
      </w:pPr>
      <w:r w:rsidRPr="004E312A">
        <w:rPr>
          <w:rFonts w:ascii="Arial" w:hAnsi="Arial" w:cs="Arial"/>
          <w:sz w:val="20"/>
          <w:szCs w:val="20"/>
        </w:rPr>
        <w:t>3. Oponašanje zvukova iz prirode.</w:t>
      </w:r>
    </w:p>
    <w:p w:rsidR="00050CC7" w:rsidRPr="004E312A" w:rsidRDefault="00050CC7" w:rsidP="00050CC7">
      <w:pPr>
        <w:rPr>
          <w:rFonts w:ascii="Arial" w:hAnsi="Arial" w:cs="Arial"/>
          <w:sz w:val="20"/>
          <w:szCs w:val="20"/>
        </w:rPr>
      </w:pPr>
      <w:r w:rsidRPr="004E312A">
        <w:rPr>
          <w:rFonts w:ascii="Arial" w:hAnsi="Arial" w:cs="Arial"/>
          <w:sz w:val="20"/>
          <w:szCs w:val="20"/>
        </w:rPr>
        <w:t>4. Razgovor između dviju ili više osoba.</w:t>
      </w:r>
    </w:p>
    <w:p w:rsidR="00050CC7" w:rsidRPr="004E312A" w:rsidRDefault="00050CC7" w:rsidP="00050CC7">
      <w:pPr>
        <w:rPr>
          <w:rFonts w:ascii="Arial" w:hAnsi="Arial" w:cs="Arial"/>
          <w:sz w:val="20"/>
          <w:szCs w:val="20"/>
        </w:rPr>
      </w:pPr>
      <w:r w:rsidRPr="004E312A">
        <w:rPr>
          <w:rFonts w:ascii="Arial" w:hAnsi="Arial" w:cs="Arial"/>
          <w:sz w:val="20"/>
          <w:szCs w:val="20"/>
        </w:rPr>
        <w:t>5. Stih od 10 slogova.</w:t>
      </w:r>
    </w:p>
    <w:p w:rsidR="00050CC7" w:rsidRPr="004E312A" w:rsidRDefault="00050CC7" w:rsidP="00050CC7">
      <w:pPr>
        <w:rPr>
          <w:rFonts w:ascii="Arial" w:hAnsi="Arial" w:cs="Arial"/>
          <w:sz w:val="20"/>
          <w:szCs w:val="20"/>
        </w:rPr>
      </w:pPr>
      <w:r w:rsidRPr="004E312A">
        <w:rPr>
          <w:rFonts w:ascii="Arial" w:hAnsi="Arial" w:cs="Arial"/>
          <w:sz w:val="20"/>
          <w:szCs w:val="20"/>
        </w:rPr>
        <w:t>6. Stihovi povezani rimom.</w:t>
      </w:r>
    </w:p>
    <w:p w:rsidR="00050CC7" w:rsidRPr="004E312A" w:rsidRDefault="00050CC7" w:rsidP="00050CC7">
      <w:pPr>
        <w:rPr>
          <w:rFonts w:ascii="Arial" w:hAnsi="Arial" w:cs="Arial"/>
          <w:sz w:val="20"/>
          <w:szCs w:val="20"/>
        </w:rPr>
      </w:pPr>
      <w:r w:rsidRPr="004E312A">
        <w:rPr>
          <w:rFonts w:ascii="Arial" w:hAnsi="Arial" w:cs="Arial"/>
          <w:sz w:val="20"/>
          <w:szCs w:val="20"/>
        </w:rPr>
        <w:t>7. Objašnjenje u dramskom tekstu u kojem dramski pisac daje redatelju i glumcima upute kako što treba postaviti i izvesti na sceni.</w:t>
      </w:r>
    </w:p>
    <w:p w:rsidR="00050CC7" w:rsidRPr="004E312A" w:rsidRDefault="00050CC7" w:rsidP="00050CC7">
      <w:pPr>
        <w:rPr>
          <w:rFonts w:ascii="Arial" w:hAnsi="Arial" w:cs="Arial"/>
          <w:sz w:val="20"/>
          <w:szCs w:val="20"/>
        </w:rPr>
      </w:pPr>
      <w:r w:rsidRPr="004E312A">
        <w:rPr>
          <w:rFonts w:ascii="Arial" w:hAnsi="Arial" w:cs="Arial"/>
          <w:sz w:val="20"/>
          <w:szCs w:val="20"/>
        </w:rPr>
        <w:t>8. Kraća pripovijetka u kojoj se javljaju stvarni i nestvarni događaji, stvarni i nestvarni likovi; temelji se na sukobu dobra i zla.</w:t>
      </w:r>
    </w:p>
    <w:p w:rsidR="00050CC7" w:rsidRDefault="00050CC7" w:rsidP="00050CC7">
      <w:pPr>
        <w:rPr>
          <w:rFonts w:ascii="Arial" w:hAnsi="Arial" w:cs="Arial"/>
          <w:sz w:val="20"/>
          <w:szCs w:val="20"/>
        </w:rPr>
      </w:pPr>
      <w:r w:rsidRPr="004E312A">
        <w:rPr>
          <w:rFonts w:ascii="Arial" w:hAnsi="Arial" w:cs="Arial"/>
          <w:sz w:val="20"/>
          <w:szCs w:val="20"/>
        </w:rPr>
        <w:t>9. Glasovno podudaranje na kraju stiha.</w:t>
      </w:r>
    </w:p>
    <w:p w:rsidR="00050CC7" w:rsidRDefault="00050CC7" w:rsidP="00050CC7">
      <w:pPr>
        <w:rPr>
          <w:rFonts w:ascii="Arial" w:hAnsi="Arial" w:cs="Arial"/>
          <w:sz w:val="20"/>
          <w:szCs w:val="20"/>
        </w:rPr>
      </w:pPr>
    </w:p>
    <w:tbl>
      <w:tblPr>
        <w:tblpPr w:leftFromText="180" w:rightFromText="180" w:vertAnchor="text" w:horzAnchor="margin" w:tblpXSpec="right" w:tblpY="248"/>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050CC7" w:rsidRPr="00B37F40" w:rsidTr="008C68C4">
        <w:trPr>
          <w:gridBefore w:val="2"/>
          <w:gridAfter w:val="8"/>
          <w:wAfter w:w="4080" w:type="dxa"/>
        </w:trPr>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c>
          <w:tcPr>
            <w:tcW w:w="1530" w:type="dxa"/>
            <w:gridSpan w:val="3"/>
            <w:tcBorders>
              <w:top w:val="nil"/>
              <w:left w:val="nil"/>
              <w:right w:val="nil"/>
            </w:tcBorders>
            <w:shd w:val="clear" w:color="auto" w:fill="auto"/>
          </w:tcPr>
          <w:p w:rsidR="00050CC7" w:rsidRPr="00B37F40" w:rsidRDefault="00050CC7" w:rsidP="008C68C4">
            <w:pPr>
              <w:rPr>
                <w:rFonts w:ascii="Arial" w:hAnsi="Arial" w:cs="Arial"/>
                <w:sz w:val="20"/>
                <w:szCs w:val="20"/>
              </w:rPr>
            </w:pPr>
          </w:p>
        </w:tc>
        <w:tc>
          <w:tcPr>
            <w:tcW w:w="510" w:type="dxa"/>
            <w:tcBorders>
              <w:left w:val="nil"/>
            </w:tcBorders>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After w:val="8"/>
          <w:wAfter w:w="4080" w:type="dxa"/>
        </w:trPr>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After w:val="10"/>
          <w:wAfter w:w="5100" w:type="dxa"/>
        </w:trPr>
        <w:tc>
          <w:tcPr>
            <w:tcW w:w="1020" w:type="dxa"/>
            <w:gridSpan w:val="2"/>
            <w:tcBorders>
              <w:left w:val="nil"/>
              <w:bottom w:val="nil"/>
            </w:tcBorders>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Before w:val="1"/>
          <w:gridAfter w:val="9"/>
          <w:wAfter w:w="4590" w:type="dxa"/>
        </w:trPr>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Before w:val="1"/>
          <w:gridAfter w:val="7"/>
          <w:wAfter w:w="3570" w:type="dxa"/>
        </w:trPr>
        <w:tc>
          <w:tcPr>
            <w:tcW w:w="1020" w:type="dxa"/>
            <w:gridSpan w:val="2"/>
            <w:vMerge w:val="restart"/>
            <w:tcBorders>
              <w:left w:val="nil"/>
              <w:right w:val="nil"/>
            </w:tcBorders>
            <w:shd w:val="clear" w:color="auto" w:fill="auto"/>
          </w:tcPr>
          <w:p w:rsidR="00050CC7" w:rsidRPr="00B37F40" w:rsidRDefault="00050CC7" w:rsidP="008C68C4">
            <w:pPr>
              <w:rPr>
                <w:rFonts w:ascii="Arial" w:hAnsi="Arial" w:cs="Arial"/>
                <w:sz w:val="20"/>
                <w:szCs w:val="20"/>
              </w:rPr>
            </w:pPr>
          </w:p>
        </w:tc>
        <w:tc>
          <w:tcPr>
            <w:tcW w:w="1530" w:type="dxa"/>
            <w:gridSpan w:val="3"/>
            <w:tcBorders>
              <w:left w:val="nil"/>
              <w:bottom w:val="nil"/>
            </w:tcBorders>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Before w:val="1"/>
          <w:gridAfter w:val="3"/>
          <w:wAfter w:w="1530" w:type="dxa"/>
        </w:trPr>
        <w:tc>
          <w:tcPr>
            <w:tcW w:w="1020" w:type="dxa"/>
            <w:gridSpan w:val="2"/>
            <w:vMerge/>
            <w:tcBorders>
              <w:left w:val="nil"/>
              <w:right w:val="nil"/>
            </w:tcBorders>
            <w:shd w:val="clear" w:color="auto" w:fill="auto"/>
          </w:tcPr>
          <w:p w:rsidR="00050CC7" w:rsidRPr="00B37F40" w:rsidRDefault="00050CC7" w:rsidP="008C68C4">
            <w:pPr>
              <w:rPr>
                <w:rFonts w:ascii="Arial" w:hAnsi="Arial" w:cs="Arial"/>
                <w:sz w:val="20"/>
                <w:szCs w:val="20"/>
              </w:rPr>
            </w:pPr>
          </w:p>
        </w:tc>
        <w:tc>
          <w:tcPr>
            <w:tcW w:w="1020" w:type="dxa"/>
            <w:gridSpan w:val="2"/>
            <w:tcBorders>
              <w:top w:val="nil"/>
              <w:left w:val="nil"/>
              <w:bottom w:val="nil"/>
            </w:tcBorders>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r>
      <w:tr w:rsidR="00050CC7" w:rsidRPr="00B37F40" w:rsidTr="008C68C4">
        <w:trPr>
          <w:gridBefore w:val="1"/>
          <w:gridAfter w:val="7"/>
          <w:wAfter w:w="3570" w:type="dxa"/>
        </w:trPr>
        <w:tc>
          <w:tcPr>
            <w:tcW w:w="1020" w:type="dxa"/>
            <w:gridSpan w:val="2"/>
            <w:vMerge/>
            <w:tcBorders>
              <w:left w:val="nil"/>
              <w:bottom w:val="nil"/>
              <w:right w:val="nil"/>
            </w:tcBorders>
            <w:shd w:val="clear" w:color="auto" w:fill="auto"/>
          </w:tcPr>
          <w:p w:rsidR="00050CC7" w:rsidRPr="00B37F40" w:rsidRDefault="00050CC7" w:rsidP="008C68C4">
            <w:pPr>
              <w:rPr>
                <w:rFonts w:ascii="Arial" w:hAnsi="Arial" w:cs="Arial"/>
                <w:sz w:val="20"/>
                <w:szCs w:val="20"/>
              </w:rPr>
            </w:pPr>
          </w:p>
        </w:tc>
        <w:tc>
          <w:tcPr>
            <w:tcW w:w="2040" w:type="dxa"/>
            <w:gridSpan w:val="4"/>
            <w:tcBorders>
              <w:top w:val="nil"/>
              <w:left w:val="nil"/>
              <w:bottom w:val="nil"/>
            </w:tcBorders>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r w:rsidRPr="00B37F40">
              <w:rPr>
                <w:rFonts w:ascii="Arial" w:hAnsi="Arial" w:cs="Arial"/>
                <w:sz w:val="20"/>
                <w:szCs w:val="20"/>
              </w:rPr>
              <w:t xml:space="preserve">                                      </w:t>
            </w:r>
          </w:p>
        </w:tc>
      </w:tr>
      <w:tr w:rsidR="00050CC7" w:rsidRPr="00B37F40" w:rsidTr="008C68C4">
        <w:trPr>
          <w:gridBefore w:val="4"/>
          <w:gridAfter w:val="11"/>
          <w:wAfter w:w="5610" w:type="dxa"/>
        </w:trPr>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auto"/>
          </w:tcPr>
          <w:p w:rsidR="00050CC7" w:rsidRPr="00B37F40" w:rsidRDefault="00050CC7" w:rsidP="008C68C4">
            <w:pPr>
              <w:rPr>
                <w:rFonts w:ascii="Arial" w:hAnsi="Arial" w:cs="Arial"/>
                <w:sz w:val="20"/>
                <w:szCs w:val="20"/>
              </w:rPr>
            </w:pPr>
          </w:p>
        </w:tc>
        <w:tc>
          <w:tcPr>
            <w:tcW w:w="510" w:type="dxa"/>
            <w:shd w:val="clear" w:color="auto" w:fill="C0C0C0"/>
          </w:tcPr>
          <w:p w:rsidR="00050CC7" w:rsidRPr="00B37F40" w:rsidRDefault="00050CC7" w:rsidP="008C68C4">
            <w:pPr>
              <w:rPr>
                <w:rFonts w:ascii="Arial" w:hAnsi="Arial" w:cs="Arial"/>
                <w:sz w:val="20"/>
                <w:szCs w:val="20"/>
              </w:rPr>
            </w:pPr>
          </w:p>
        </w:tc>
      </w:tr>
    </w:tbl>
    <w:p w:rsidR="00050CC7" w:rsidRDefault="00050CC7" w:rsidP="00050CC7">
      <w:pPr>
        <w:rPr>
          <w:rFonts w:ascii="Arial" w:hAnsi="Arial" w:cs="Arial"/>
          <w:sz w:val="20"/>
          <w:szCs w:val="20"/>
        </w:rPr>
      </w:pPr>
    </w:p>
    <w:p w:rsidR="00050CC7" w:rsidRDefault="00050CC7" w:rsidP="00050CC7">
      <w:pPr>
        <w:rPr>
          <w:rFonts w:ascii="Arial" w:hAnsi="Arial" w:cs="Arial"/>
          <w:sz w:val="20"/>
          <w:szCs w:val="20"/>
        </w:rPr>
      </w:pPr>
      <w:r>
        <w:rPr>
          <w:rFonts w:ascii="Arial" w:hAnsi="Arial" w:cs="Arial"/>
          <w:sz w:val="20"/>
          <w:szCs w:val="20"/>
        </w:rPr>
        <w:t>1.</w:t>
      </w:r>
    </w:p>
    <w:p w:rsidR="00050CC7" w:rsidRDefault="00050CC7" w:rsidP="00050CC7">
      <w:pPr>
        <w:rPr>
          <w:rFonts w:ascii="Arial" w:hAnsi="Arial" w:cs="Arial"/>
          <w:sz w:val="20"/>
          <w:szCs w:val="20"/>
        </w:rPr>
      </w:pPr>
      <w:r>
        <w:rPr>
          <w:rFonts w:ascii="Arial" w:hAnsi="Arial" w:cs="Arial"/>
          <w:sz w:val="20"/>
          <w:szCs w:val="20"/>
        </w:rPr>
        <w:t>2.</w:t>
      </w:r>
    </w:p>
    <w:p w:rsidR="00050CC7" w:rsidRDefault="00050CC7" w:rsidP="00050CC7">
      <w:pPr>
        <w:rPr>
          <w:rFonts w:ascii="Arial" w:hAnsi="Arial" w:cs="Arial"/>
          <w:sz w:val="20"/>
          <w:szCs w:val="20"/>
        </w:rPr>
      </w:pPr>
      <w:r>
        <w:rPr>
          <w:rFonts w:ascii="Arial" w:hAnsi="Arial" w:cs="Arial"/>
          <w:sz w:val="20"/>
          <w:szCs w:val="20"/>
        </w:rPr>
        <w:t>3.</w:t>
      </w:r>
    </w:p>
    <w:p w:rsidR="00050CC7" w:rsidRDefault="00050CC7" w:rsidP="00050CC7">
      <w:pPr>
        <w:rPr>
          <w:rFonts w:ascii="Arial" w:hAnsi="Arial" w:cs="Arial"/>
          <w:sz w:val="20"/>
          <w:szCs w:val="20"/>
        </w:rPr>
      </w:pPr>
      <w:r>
        <w:rPr>
          <w:rFonts w:ascii="Arial" w:hAnsi="Arial" w:cs="Arial"/>
          <w:sz w:val="20"/>
          <w:szCs w:val="20"/>
        </w:rPr>
        <w:t>4.</w:t>
      </w:r>
    </w:p>
    <w:p w:rsidR="00050CC7" w:rsidRDefault="00050CC7" w:rsidP="00050CC7">
      <w:pPr>
        <w:rPr>
          <w:rFonts w:ascii="Arial" w:hAnsi="Arial" w:cs="Arial"/>
          <w:sz w:val="20"/>
          <w:szCs w:val="20"/>
        </w:rPr>
      </w:pPr>
      <w:r>
        <w:rPr>
          <w:rFonts w:ascii="Arial" w:hAnsi="Arial" w:cs="Arial"/>
          <w:sz w:val="20"/>
          <w:szCs w:val="20"/>
        </w:rPr>
        <w:t>5.</w:t>
      </w:r>
    </w:p>
    <w:p w:rsidR="00050CC7" w:rsidRDefault="00050CC7" w:rsidP="00050CC7">
      <w:pPr>
        <w:rPr>
          <w:rFonts w:ascii="Arial" w:hAnsi="Arial" w:cs="Arial"/>
          <w:sz w:val="20"/>
          <w:szCs w:val="20"/>
        </w:rPr>
      </w:pPr>
      <w:r>
        <w:rPr>
          <w:rFonts w:ascii="Arial" w:hAnsi="Arial" w:cs="Arial"/>
          <w:sz w:val="20"/>
          <w:szCs w:val="20"/>
        </w:rPr>
        <w:t>6.</w:t>
      </w:r>
    </w:p>
    <w:p w:rsidR="00050CC7" w:rsidRDefault="00050CC7" w:rsidP="00050CC7">
      <w:pPr>
        <w:rPr>
          <w:rFonts w:ascii="Arial" w:hAnsi="Arial" w:cs="Arial"/>
          <w:sz w:val="20"/>
          <w:szCs w:val="20"/>
        </w:rPr>
      </w:pPr>
      <w:r>
        <w:rPr>
          <w:rFonts w:ascii="Arial" w:hAnsi="Arial" w:cs="Arial"/>
          <w:sz w:val="20"/>
          <w:szCs w:val="20"/>
        </w:rPr>
        <w:t>7.</w:t>
      </w:r>
    </w:p>
    <w:p w:rsidR="00050CC7" w:rsidRDefault="00050CC7" w:rsidP="00050CC7">
      <w:pPr>
        <w:rPr>
          <w:rFonts w:ascii="Arial" w:hAnsi="Arial" w:cs="Arial"/>
          <w:sz w:val="20"/>
          <w:szCs w:val="20"/>
        </w:rPr>
      </w:pPr>
      <w:r>
        <w:rPr>
          <w:rFonts w:ascii="Arial" w:hAnsi="Arial" w:cs="Arial"/>
          <w:sz w:val="20"/>
          <w:szCs w:val="20"/>
        </w:rPr>
        <w:t>8.</w:t>
      </w:r>
    </w:p>
    <w:p w:rsidR="00050CC7" w:rsidRDefault="00050CC7" w:rsidP="00050CC7">
      <w:pPr>
        <w:rPr>
          <w:rFonts w:ascii="Arial" w:hAnsi="Arial" w:cs="Arial"/>
          <w:sz w:val="20"/>
          <w:szCs w:val="20"/>
        </w:rPr>
      </w:pPr>
      <w:r>
        <w:rPr>
          <w:rFonts w:ascii="Arial" w:hAnsi="Arial" w:cs="Arial"/>
          <w:sz w:val="20"/>
          <w:szCs w:val="20"/>
        </w:rPr>
        <w:t>9.</w:t>
      </w:r>
    </w:p>
    <w:p w:rsidR="00050CC7" w:rsidRDefault="00050CC7" w:rsidP="00050CC7">
      <w:pPr>
        <w:rPr>
          <w:rFonts w:ascii="Arial" w:hAnsi="Arial" w:cs="Arial"/>
          <w:sz w:val="20"/>
          <w:szCs w:val="20"/>
        </w:rPr>
      </w:pPr>
    </w:p>
    <w:p w:rsidR="00050CC7" w:rsidRDefault="00050CC7" w:rsidP="00050CC7">
      <w:pPr>
        <w:rPr>
          <w:rFonts w:ascii="Arial" w:hAnsi="Arial" w:cs="Arial"/>
          <w:sz w:val="20"/>
          <w:szCs w:val="20"/>
        </w:rPr>
      </w:pPr>
    </w:p>
    <w:p w:rsidR="00050CC7" w:rsidRPr="004E312A" w:rsidRDefault="00050CC7" w:rsidP="00050CC7">
      <w:pPr>
        <w:rPr>
          <w:rFonts w:ascii="Arial" w:hAnsi="Arial" w:cs="Arial"/>
          <w:b/>
          <w:sz w:val="20"/>
          <w:szCs w:val="20"/>
        </w:rPr>
      </w:pPr>
      <w:r w:rsidRPr="004E312A">
        <w:rPr>
          <w:rFonts w:ascii="Arial" w:hAnsi="Arial" w:cs="Arial"/>
          <w:b/>
          <w:sz w:val="20"/>
          <w:szCs w:val="20"/>
        </w:rPr>
        <w:t>Rješenje: _____________________________________</w:t>
      </w:r>
    </w:p>
    <w:p w:rsidR="00050CC7" w:rsidRDefault="00050CC7" w:rsidP="00050CC7">
      <w:pPr>
        <w:rPr>
          <w:rFonts w:ascii="Arial" w:hAnsi="Arial" w:cs="Arial"/>
          <w:sz w:val="20"/>
          <w:szCs w:val="20"/>
        </w:rPr>
      </w:pPr>
    </w:p>
    <w:p w:rsidR="00050CC7" w:rsidRDefault="00050CC7" w:rsidP="00050CC7">
      <w:pPr>
        <w:rPr>
          <w:rFonts w:ascii="Arial" w:hAnsi="Arial" w:cs="Arial"/>
          <w:sz w:val="20"/>
          <w:szCs w:val="20"/>
        </w:rPr>
      </w:pPr>
    </w:p>
    <w:p w:rsidR="009543A6" w:rsidRPr="00F016A7" w:rsidRDefault="009543A6" w:rsidP="00F016A7">
      <w:pPr>
        <w:spacing w:line="360" w:lineRule="auto"/>
        <w:rPr>
          <w:rFonts w:ascii="Arial" w:hAnsi="Arial" w:cs="Arial"/>
        </w:rPr>
      </w:pPr>
      <w:bookmarkStart w:id="0" w:name="_GoBack"/>
      <w:bookmarkEnd w:id="0"/>
    </w:p>
    <w:sectPr w:rsidR="009543A6" w:rsidRPr="00F016A7" w:rsidSect="00050C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A50E8"/>
    <w:multiLevelType w:val="hybridMultilevel"/>
    <w:tmpl w:val="B3C62C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725290"/>
    <w:multiLevelType w:val="hybridMultilevel"/>
    <w:tmpl w:val="FD963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380AAD"/>
    <w:multiLevelType w:val="hybridMultilevel"/>
    <w:tmpl w:val="20D4A5A0"/>
    <w:lvl w:ilvl="0" w:tplc="21F875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8C0087"/>
    <w:multiLevelType w:val="hybridMultilevel"/>
    <w:tmpl w:val="2E165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45596B"/>
    <w:multiLevelType w:val="hybridMultilevel"/>
    <w:tmpl w:val="2F1EEDD2"/>
    <w:lvl w:ilvl="0" w:tplc="EFE611E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36744987"/>
    <w:multiLevelType w:val="hybridMultilevel"/>
    <w:tmpl w:val="2696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CD03AE"/>
    <w:multiLevelType w:val="hybridMultilevel"/>
    <w:tmpl w:val="797023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9642A5"/>
    <w:multiLevelType w:val="hybridMultilevel"/>
    <w:tmpl w:val="60F047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E22D40"/>
    <w:multiLevelType w:val="hybridMultilevel"/>
    <w:tmpl w:val="55B0C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BCA26B2"/>
    <w:multiLevelType w:val="hybridMultilevel"/>
    <w:tmpl w:val="6FC43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1B1C71"/>
    <w:multiLevelType w:val="hybridMultilevel"/>
    <w:tmpl w:val="24923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647680"/>
    <w:multiLevelType w:val="hybridMultilevel"/>
    <w:tmpl w:val="06740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747680"/>
    <w:multiLevelType w:val="hybridMultilevel"/>
    <w:tmpl w:val="E65041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7A2E2D"/>
    <w:multiLevelType w:val="hybridMultilevel"/>
    <w:tmpl w:val="006C8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8"/>
  </w:num>
  <w:num w:numId="5">
    <w:abstractNumId w:val="1"/>
  </w:num>
  <w:num w:numId="6">
    <w:abstractNumId w:val="7"/>
  </w:num>
  <w:num w:numId="7">
    <w:abstractNumId w:val="9"/>
  </w:num>
  <w:num w:numId="8">
    <w:abstractNumId w:val="13"/>
  </w:num>
  <w:num w:numId="9">
    <w:abstractNumId w:val="0"/>
  </w:num>
  <w:num w:numId="10">
    <w:abstractNumId w:val="2"/>
  </w:num>
  <w:num w:numId="11">
    <w:abstractNumId w:val="5"/>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5"/>
    <w:rsid w:val="00045140"/>
    <w:rsid w:val="00050CC7"/>
    <w:rsid w:val="00086E16"/>
    <w:rsid w:val="000E5849"/>
    <w:rsid w:val="000F35C3"/>
    <w:rsid w:val="00142902"/>
    <w:rsid w:val="0017347A"/>
    <w:rsid w:val="002867D4"/>
    <w:rsid w:val="002D31D1"/>
    <w:rsid w:val="00346DC7"/>
    <w:rsid w:val="00364ED7"/>
    <w:rsid w:val="003E3F29"/>
    <w:rsid w:val="003F2166"/>
    <w:rsid w:val="004326BB"/>
    <w:rsid w:val="004741E8"/>
    <w:rsid w:val="004C2B91"/>
    <w:rsid w:val="005A23A5"/>
    <w:rsid w:val="00630BE9"/>
    <w:rsid w:val="006B2410"/>
    <w:rsid w:val="006B4C11"/>
    <w:rsid w:val="00712448"/>
    <w:rsid w:val="00735D2A"/>
    <w:rsid w:val="00770287"/>
    <w:rsid w:val="007E543F"/>
    <w:rsid w:val="00806961"/>
    <w:rsid w:val="0083116A"/>
    <w:rsid w:val="00854E59"/>
    <w:rsid w:val="00855F53"/>
    <w:rsid w:val="00872F85"/>
    <w:rsid w:val="008A7F43"/>
    <w:rsid w:val="008E56E5"/>
    <w:rsid w:val="009159E5"/>
    <w:rsid w:val="009265E7"/>
    <w:rsid w:val="009300B8"/>
    <w:rsid w:val="00947F29"/>
    <w:rsid w:val="009543A6"/>
    <w:rsid w:val="009713D1"/>
    <w:rsid w:val="009E65FF"/>
    <w:rsid w:val="00A46313"/>
    <w:rsid w:val="00A510F9"/>
    <w:rsid w:val="00B0433B"/>
    <w:rsid w:val="00B06E45"/>
    <w:rsid w:val="00B87C8B"/>
    <w:rsid w:val="00C4603F"/>
    <w:rsid w:val="00C91B6F"/>
    <w:rsid w:val="00D1160F"/>
    <w:rsid w:val="00D71DF1"/>
    <w:rsid w:val="00D85898"/>
    <w:rsid w:val="00E032EE"/>
    <w:rsid w:val="00E87864"/>
    <w:rsid w:val="00ED69A0"/>
    <w:rsid w:val="00EE76C2"/>
    <w:rsid w:val="00EF362A"/>
    <w:rsid w:val="00F016A7"/>
    <w:rsid w:val="00F56208"/>
    <w:rsid w:val="00FD4B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A9D3C-94D2-40F9-95F1-014B6CB5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06E45"/>
    <w:rPr>
      <w:color w:val="0000FF"/>
      <w:u w:val="single"/>
    </w:rPr>
  </w:style>
  <w:style w:type="character" w:styleId="SlijeenaHiperveza">
    <w:name w:val="FollowedHyperlink"/>
    <w:basedOn w:val="Zadanifontodlomka"/>
    <w:uiPriority w:val="99"/>
    <w:semiHidden/>
    <w:unhideWhenUsed/>
    <w:rsid w:val="00B06E45"/>
    <w:rPr>
      <w:color w:val="954F72" w:themeColor="followedHyperlink"/>
      <w:u w:val="single"/>
    </w:rPr>
  </w:style>
  <w:style w:type="paragraph" w:styleId="Odlomakpopisa">
    <w:name w:val="List Paragraph"/>
    <w:basedOn w:val="Normal"/>
    <w:uiPriority w:val="34"/>
    <w:qFormat/>
    <w:rsid w:val="006B2410"/>
    <w:pPr>
      <w:ind w:left="720"/>
      <w:contextualSpacing/>
    </w:pPr>
  </w:style>
  <w:style w:type="table" w:styleId="Reetkatablice">
    <w:name w:val="Table Grid"/>
    <w:basedOn w:val="Obinatablica"/>
    <w:rsid w:val="00926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CFF23-3558-4CA7-B5D3-F2C44211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606</Words>
  <Characters>3458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VBiscan</dc:creator>
  <cp:keywords/>
  <dc:description/>
  <cp:lastModifiedBy>VBiscan</cp:lastModifiedBy>
  <cp:revision>33</cp:revision>
  <dcterms:created xsi:type="dcterms:W3CDTF">2020-04-15T17:18:00Z</dcterms:created>
  <dcterms:modified xsi:type="dcterms:W3CDTF">2020-06-08T20:22:00Z</dcterms:modified>
</cp:coreProperties>
</file>